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扬州明月夜&amp;不带钱包】华东六市双飞6天纯玩：江南画卷扬州瘦西湖丨牛首山&amp;佛顶宫丨上海金茂88层&amp;外滩丨穿越大宋观千古情丨西湖必打卡断桥丨乌镇东栅丨苏州沧浪亭丨清名桥古运河丨四晚豪华酒店丨一晚希尔顿酒店丨全程9大正餐/锡城湖鲜宴丨银冬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YJ-20251211-C2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全程入住超豪华酒店，升级一晚希尔顿品牌酒店，享酒店自助早餐，尽享舒适假日！
                <w:br/>
                <w:br/>
                品读江南人文 · 不一样的中式浪漫
                <w:br/>
                ※ 诗意之园·沧浪亭 | 苏州现存历史最久的园林，每一处景致都透露着匠人的巧思与自然的和谐！
                <w:br/>
                ※ 水乡看乌镇·东栅 | 素有“中国最后的枕水人家”之誉，穿梭于乌镇长街古巷，宛如水墨画般的风景！
                <w:br/>
                ※ 西湖十景·断桥残雪 | 冬季必去，感受“晴湖不如雨湖，雨湖不如雪湖”，感受一下白娘子和许仙的传说之地！
                <w:br/>
                ※ 触目皆画卷·扬州瘦西湖 | 世界文化遗产，春风十里扬州路，卷上珠帘总不如，瘦西湖更是占尽扬州城的风华！
                <w:br/>
                <w:br/>
                游大牌地标景点 · 好拍好看好风景
                <w:br/>
                ※ 上海金茂高空观景 | 霸占陆家嘴天际线，360°饱览上海滩璀璨两岸风光，赏一出上帝视角下的魔都大片！
                <w:br/>
                ※ 震撼人心的牛首山 | "一座牛首山，半部金陵史。" 这里不仅是信仰的朝圣地，更是艺术、自然与历史的共生！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广州—扬州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扬州•瘦西湖】（游览时间不少于2小时）瘦西湖为我国湖上园林的代表，古典园林群融南秀北雄于一体，组合巧妙，互为因借，构成了一个以瘦西湖为共同空间，景外有景，园中有园的艺术境界，历史上有二十四景著称于世。瘦西湖是一幅好画，这幅水墨画透出了一丝自然之美，向我们展现着华夏民族的魅力。十里瘦西湖，有二十四桥、五亭桥、白塔、大虹桥、小金山、徐园、吹台、月观等名胜。瘦西湖以“瘦”为特征，湖面时宽时窄，两岸林木扶疏，园林建筑古朴多姿。秋天的扬州，最不可错过的景点是瘦西湖。‌瘦西湖在秋天显得格外宁静和美丽，湖水在秋阳的映照下波光粼粼，仿佛一面巨大的镜子，倒映着周围的山色、树影和古建筑，构成了一幅幅动人的画卷。瘦西湖的标志性建筑五亭桥和二十四桥更是游客必打卡的地方，站在桥上远眺，整个瘦西湖的美景尽收眼底，令人心旷神怡‌。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入住：扬州扬子江希尔顿欢朋酒店/扬州东高铁站希尔顿欢朋酒店或同等级酒店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扬州—无锡—苏州
                <w:br/>
                车赴：被誉为太湖边“充满温情和水的城市”的无锡（车程约1.5小时）；
                <w:br/>
                游览：【清明桥古运河】（不含游船，游览时间不小于1小时）“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入住：苏州苏宁雅悦高铁北站店/苏州宜尚plus酒店/苏州格雷斯精选或同等级酒店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苏州—上海
                <w:br/>
                车赴：国际大都市上海（车程约2小时）；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上海—乌镇—杭州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杭州—南京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车赴：六朝古都南京（车程约3.5小时）；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豪华酒店，一晚希尔顿品牌酒店，因高标酒店均不设三人间，出现单男单女报名时请补或退房差；，若单人入住或出现单男单女，请自补单房差，行程参考酒店无法接待的情况下，我社将选择其他酒店，但标准不低于上述酒店！ 
                <w:br/>
                3.用餐：行程中含5早9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2025-12-17T05:30:45+08:00</dcterms:created>
  <dcterms:modified xsi:type="dcterms:W3CDTF">2025-12-17T05:30:45+08:00</dcterms:modified>
</cp:coreProperties>
</file>

<file path=docProps/custom.xml><?xml version="1.0" encoding="utf-8"?>
<Properties xmlns="http://schemas.openxmlformats.org/officeDocument/2006/custom-properties" xmlns:vt="http://schemas.openxmlformats.org/officeDocument/2006/docPropsVTypes"/>
</file>