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【亲子】新加坡一地五天四晚丨广州往返丨鱼尾狮公园丨克拉码头丨星耀樟宜行程单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ZC-1765440768wB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【优质客机】甄选中国南方航空客机，广州正点直航新加坡！
                <w:br/>
                【经典游玩】鱼尾狮公园、克拉码头
                <w:br/>
                【亲子畅玩】环球影城或蜡像馆+海洋生态馆（二选一）、科学馆、河川生态园
                <w:br/>
                【名校打卡】参观新加坡国立大学外观、南洋理工大学外观
                <w:br/>
                【特色美食】海南鸡饭、松发肉骨茶、娘惹风味餐
                <w:br/>
                【豪华住宿】网评四钻酒店4晚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请提前3小时自到机场集中办理登机手续，乘搭国际航班飞抵著名的花园城市--【新加坡】。
                <w:br/>
                到达后，可自行前往打卡【星耀樟宜】（约30分钟）坐落于樟宜机场的核心位置，由国际知名建筑师萨夫迪（Moshe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后由专业导游接机，前往酒店入住休息。
                <w:br/>
                〖温馨提示〗 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w:br/>
                早餐后前往【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备注：如遇李光耀故居维护保养不对外开放则改为游览哈芝巷）
                <w:br/>
                后前往【新加坡科学馆】世界顶尖的新加坡科学馆呈现超过 850 个互动展览，描绘了科学的奇迹和奥妙，同时激发您的想象力，让您的思考永无止境。您可以自行体验各类展区活动，如【镜子迷宫】、【恐惧感展厅】等，可以认识和管理恐惧情绪，让一切可以变得很有趣！（含门票+IMAX电影）
                <w:br/>
                【国立大学(National University of Singapore)】（外观），是新加坡首屈一指的世界级顶尖大学，为AACSB和EQUIS认证成员，亚洲大学联盟、亚太国际教育协会、国际研究型大学联盟、Universitas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【南洋理工大学】（外观）作为新加坡首屈一指的世界级顶尖大学，立足亚洲、放眼世界，是新加坡历史悠久、规模最大的国际一流大学，在亚洲大学排名中均位列前茅。
                <w:br/>
                【新加坡河川生态园】亚洲首个也是唯一一个以河川为主题的野生动物园，园内拥有超过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门票）
                <w:br/>
              </w:t>
            </w:r>
          </w:p>
        </w:tc>
        <w:tc>
          <w:tcPr/>
          <w:p>
            <w:pPr>
              <w:pStyle w:val="indent"/>
            </w:pPr>
            <w:r>
              <w:rPr>
                <w:rFonts w:ascii="宋体" w:hAnsi="宋体" w:eastAsia="宋体" w:cs="宋体"/>
                <w:color w:val="000000"/>
                <w:sz w:val="20"/>
                <w:szCs w:val="20"/>
              </w:rPr>
              <w:t xml:space="preserve">早餐：酒店内     午餐：松发肉骨茶     晚餐：娘惹风味餐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门票二选一：环球影城 或 海洋生态馆+蜡像馆
                <w:br/>
                早餐后，自行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w:br/>
                1、今天全天不含正餐，乐园游玩期间，不含用车、导游，敬请保管好个人随身物品并确保个人人身安全。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
                <w:br/>
                推荐行程：
                <w:br/>
                【新加坡国家博物馆】【梦幻摩天轮】【牛车水】【科学艺术博物馆】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 广州
                <w:br/>
                早餐后，于指定时间集中退房，前往新加坡樟宜机场，乘搭国际航班飞往广州机场。航班抵达广州机场后散团，结束愉快的旅程！
                <w:br/>
                交通：参考航班：CZ3040 1750-2210 / CZ354 1330-1750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1.广州往返新加坡机票（含23KG行李额，有餐食）
                <w:br/>
                2.行程中所列景点首道门票（非注明自费项目）。
                <w:br/>
                3.空调旅游车（根据团队人数保证每人1正座）。乐园游玩或自由活动期间不包含用车。
                <w:br/>
                4.用餐：4早4正餐（餐标￥80），早餐及正餐不用不退，敬请谅解！
                <w:br/>
                5.10人以上安排全程领队+当地中文导游服务（接驳期间或自由活动期间不含导游服务），10人以下无领队，当地安排中文司机服务（司机车上简单讲解，不带进景点）；
                <w:br/>
                6.服务费￥400/人。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1.燃油附加费临时升幅。
                <w:br/>
                2.酒店单房差￥2200。
                <w:br/>
                3.一切个人开支及人力不可抗力因素产生的额外费用。
                <w:br/>
                4.自费项目以及景区内的小景点或交通车等额外费用。
                <w:br/>
                5.酒店内洗衣、理发、电话、传真、收费电视、饮品、烟酒等个人消费需要自理。
                <w:br/>
                6.行程中包含的餐以外的餐食，需要自理。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2026-06-10T14:37:50+08:00</dcterms:created>
  <dcterms:modified xsi:type="dcterms:W3CDTF">2026-06-10T14:37:50+08:00</dcterms:modified>
</cp:coreProperties>
</file>

<file path=docProps/custom.xml><?xml version="1.0" encoding="utf-8"?>
<Properties xmlns="http://schemas.openxmlformats.org/officeDocument/2006/custom-properties" xmlns:vt="http://schemas.openxmlformats.org/officeDocument/2006/docPropsVTypes"/>
</file>