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寒假&amp;春节【上海迪士尼】上海一地双飞4天丨上海外滩丨南京路丨城隍庙丨上海迪士尼乐园丨登东方明珠塔丨黄浦江游船行程单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打卡上海网红景点，畅游迪士尼一整天：奇梦迪士尼一日嗨玩+迪士尼烟花秀观影+登东方明珠&amp;黄浦江游船+参观上海博物馆
                <w:br/>
                【精致住宿】 全程四钻精致酒店，三晚连住&amp;轻松不挪窝，甄选品牌酒店，品质保障，安睡无忧！
                <w:br/>
                【品质服务】 纯玩0购物，含迪士尼往返接送，便捷出行，高性价比，旅途欢乐！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上海迪士尼一体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2025-12-17T05:31:43+08:00</dcterms:created>
  <dcterms:modified xsi:type="dcterms:W3CDTF">2025-12-17T05:31:43+08:00</dcterms:modified>
</cp:coreProperties>
</file>

<file path=docProps/custom.xml><?xml version="1.0" encoding="utf-8"?>
<Properties xmlns="http://schemas.openxmlformats.org/officeDocument/2006/custom-properties" xmlns:vt="http://schemas.openxmlformats.org/officeDocument/2006/docPropsVTypes"/>
</file>