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人间仙境、避暑胜地【云丘山】、华夏脊梁民族象征【壶口瀑布】
                <w:br/>
                三晋美食：三晋定制年夜饭、老醯儿面食、北方油糕、水饺！
                <w:br/>
                舒适酣眠：全程豪华酒店/客栈+云丘山升级1晚超豪华五钻酒店
                <w:br/>
                ——晋彩山西年，体验不同“味儿”！——
                <w:br/>
                “山乡年味浓、云丘过新春”云丘山民俗祈福体验，福运红包派送，浓浓年味扑面而来。
                <w:br/>
                “新春多热闹、古都赏灯会”古都新春灯会璀璨启幕，穿越千年感受古城灯会盛宴。
                <w:br/>
                “民俗闹新春、平遥过大年”县太爷迎宾、传统猜灯谜、体验推镖车，写汇票，非遗剪纸活动！
                <w:br/>
                “迎接好运年、祈福五台山”新年在佛国圣地祈福吉祥安康，一起迎接智慧信年！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拜文殊菩萨，祈求智慧与福报。朝拜规模最小而香火最旺盛的寺庙，烧香许愿最灵验的寺院【五爷庙】拈平安佛香，许下美好愿望！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观古都灯会】，赏天下大同”【大同古城墙】参观“大同古都灯会”（含灯会门票），灯会以其绚丽夺目的光彩，展现出大同活力四射、精彩无限的文化魅力。后入住酒店休息，晚餐请自行安排。(时长约1小时30分钟)，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5、用餐标准：5早（早餐为酒店赠送，不吃则不退不换）6正餐；正餐餐标为：40元/人/餐；三晋定制年夜饭50元/人/餐；；十人一桌、八菜一汤（如不满十人或超出十人，餐厅将视具体情况调整；不吃不退）；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