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寒假【纯享北京-晚对晚】双飞5天｜走进北京外国语大学｜军事博物馆 ｜圆梦清华（送校徽）｜登景山公园｜升旗仪式｜故宫宁寿宫-珍宝馆｜四合院-恭王府｜独家策划-北京文化印记行程单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FH-20251210H2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去程参考航班时间：广州＼北京14：00-21：30
                <w:br/>
                回程参考航班时间：北京＼广州14：00-21：30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★车备品牌矿泉水、故宫配无线讲解器、独家策划-北京文化印记、送外交官证书
                <w:br/>
                ★【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外观清华大学】始建于1911年，外观中国著名高等学府-清华大学，坐落于北京西北郊风景秀丽的清华园。曾经是皇家园林，园中的建筑大多中西合璧，亭台楼榭与湖水树林相映，环境优美。（小孩送清华大学校徽）
                <w:br/>
                ★【独家策划-北京文化印记】每一枚印章，由设计师精心绘制。当孩子踮脚盖下最后一枚印章时，他们收集的不只是图案，而是整座北京城的文化基因。
                <w:br/>
                ★【前门胡同CITYWALK路线】京味烟火前门大街，两侧灰砖黛瓦的老字号店铺鳞次栉比。拐入紧邻前门的北京坊，打卡摩登文艺北京坊，传统胡同肌理里长出当代艺术空间。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★【太阳宫冰雪狂欢季】，银装素裹的乐园里绽放着冬日的狂欢。孩子们在雪地蹦极上雀跃，像跃动的音符，这里，冰雪不再是寒冷的象征，而是欢乐的舞台，让每一颗向往自由的心尽情舞动。
                <w:br/>
                ★【从苦难辉煌到大国崛起-军事博物馆】中国唯一的大型综合性军事历史博物馆，通过红军长征、抗日战争、解放战争、抗美援朝等主题展厅，展现人民军队“从胜利走向胜利”的历史逻辑。
                <w:br/>
                ★【一城尽览紫禁城-景山公园】万春亭上凭栏望，九重宫阙落眼底。——这便是景山，一座沉淀六百年王气的青黛小山，亦是老北京城最诗意的观景台。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【独家策划-北京文化印记】每一枚印章，由设计师精心绘制。当孩子踮脚盖下最后一枚印章时，他们收集的不只是图案，而是整座北京城的文化基因。
                <w:br/>
                中午：【胡同禧宴】这是一家充满京味风情的特色餐厅。其装修典雅大气，环境温馨舒适。店内有经验丰富的京菜大厨坐镇，口感丰富。
                <w:br/>
                下午：游览【景山公园】（游览时间1小时左右），是俯瞰故宫全景与北京中轴线的最佳观赏区，曾是北京城中轴线上的最高点。登上万春亭，感受历史的厚重与现代的活力交织共融，远眺北海白塔！
                <w:br/>
                晚餐：【青年公社融合菜】用餐环境时尚、雅致，菜品种类丰富、正宗京味菜系。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午餐：【胡同禧宴】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颐和园-走进外国语大学-外观清华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外观清华大学】始建于1911年，外观中国著名高等学府-清华大学，坐落于北京西北郊风景秀丽的清华园。曾经是皇家园林，园中的建筑大多中西合璧，亭台楼榭与湖水树林相映，环境优美。（小孩送清华大学校徽）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天坛套票—军事博物馆—恭王府—前门大街+北京坊-广州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中午：【大鸭梨京味菜】"新中国60年京城经典美食评选活动"中荣获多个奖项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后乘飞机返广州！结束愉快旅程！
                <w:br/>
                【温馨贴士】：
                <w:br/>
                如军事博物馆预约不成功则改为：首都博物馆，敬请谅解，谢谢！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5正4早，（享用酒店自助早餐，升旗当天打包早餐），指定特色餐厅：5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2026-01-19T00:39:56+08:00</dcterms:created>
  <dcterms:modified xsi:type="dcterms:W3CDTF">2026-01-19T00:39:56+08:00</dcterms:modified>
</cp:coreProperties>
</file>

<file path=docProps/custom.xml><?xml version="1.0" encoding="utf-8"?>
<Properties xmlns="http://schemas.openxmlformats.org/officeDocument/2006/custom-properties" xmlns:vt="http://schemas.openxmlformats.org/officeDocument/2006/docPropsVTypes"/>
</file>