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【皇牌玩家】澳大利亚大洋路大堡礁10天文化生态之旅 | 墨尔本 | 凯恩斯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OCCZ10SNSTC#2548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参考航班:CZ343/08:00-20:20
                <w:br/>
                悉尼-/-广州       参考航班:CZ326/11:25-18:00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
                <w:br/>
                黄金海岸东星斑生蚝海鲜野味餐；知名连锁火锅餐；
                <w:br/>
                韩式和牛烧烤餐，品尝当地饮食，深入了解当地生活习俗；
                <w:br/>
                <w:br/>
                体验升级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【名校巡礼】：亲临世界学府（悉尼大学、墨尔本大学），真实感受学术气息与历史底蕴；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参考航班：CZ343/08:00-20:20
                <w:br/>
                当天于指定时间在广州国际机场集中，在专业领队带领下办理登机手续，搭乘豪华客机前往澳大利亚“花园城市”~~墨尔本，享受着机上的影音设备及空乘服务。抵达后入住酒店。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晚餐：火锅晚餐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墨尔本经典一日游-/-凯恩斯	航班：待定或后一天早班机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凯恩斯-/-布里斯本//黄金海岸 	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     午餐：BBQ餐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布里斯本-黄金海岸
                <w:br/>
                早餐后开始今日精彩之旅：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
                <w:br/>
              </w:t>
            </w:r>
          </w:p>
        </w:tc>
        <w:tc>
          <w:tcPr/>
          <w:p>
            <w:pPr>
              <w:pStyle w:val="indent"/>
            </w:pPr>
            <w:r>
              <w:rPr>
                <w:rFonts w:ascii="宋体" w:hAnsi="宋体" w:eastAsia="宋体" w:cs="宋体"/>
                <w:color w:val="000000"/>
                <w:sz w:val="20"/>
                <w:szCs w:val="20"/>
              </w:rPr>
              <w:t xml:space="preserve">早餐：酒店内     午餐：√     晚餐：龙虾海鲜风味餐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黄金海岸-/-悉尼 	参考航班：待定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悉尼经典+澳式萌物一日游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     午餐：√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悉尼-/-广州	航班：CZ326/11:25-18:00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3800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2026-01-18T22:42:46+08:00</dcterms:created>
  <dcterms:modified xsi:type="dcterms:W3CDTF">2026-01-18T22:42:46+08:00</dcterms:modified>
</cp:coreProperties>
</file>

<file path=docProps/custom.xml><?xml version="1.0" encoding="utf-8"?>
<Properties xmlns="http://schemas.openxmlformats.org/officeDocument/2006/custom-properties" xmlns:vt="http://schemas.openxmlformats.org/officeDocument/2006/docPropsVTypes"/>
</file>