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自组【桂东南秘境联游】广西贵港玉林来宾纯玩双动6天（一价全含）|  桂平西山| 北帝山|雄森动物大世界| 金田起义纪念馆| 玉林云天宫| 容州古城•真武阁| 民国小镇| 金秀大瑶山•盘王界| 圣堂湖游船| 瑶族博物馆| 瑶寨篝火行程单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ZM-20251224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广西壮族自治区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推荐理由：
                <w:br/>
                ★“广西张家界”+“岭南古都”+“世界瑶族之都”梦幻联游，行程融合了自然、历史、亲子、民俗和休闲，一次玩过瘾，适合喜欢深度体验的您。
                <w:br/>
                ★全程豪华酒店，升级一晚超豪华老虎主题酒店 !
                <w:br/>
                ★吃足5早9正 ，北帝农家宴+金秀全鱼宴+暖冬火锅+瑶族风味宴，品桂东南地道美味!
                <w:br/>
                ★中旅自组 ，一价全包，真纯玩0购物，享品质旅行！
                <w:br/>
                <w:br/>
                <w:br/>
                ——自然风光与地质奇观‌ ——
                <w:br/>
                ※‌桂平西山‌：寻访千年摩崖石刻，漫步古树参天幽径，静享文化禅意。 
                <w:br/>
                ※‌北帝山‌：徒步悬空玻璃栈道，乘索道穿梭丹霞云海，俯瞰喀斯特奇观。 
                <w:br/>
                <w:br/>
                ——历史人文与红色教育——‌ 
                <w:br/>
                ※‌金田起义纪念馆‌：了解太平天国起义历史，感受近代农民反抗精神。 
                <w:br/>
                ※‌玉林云天宫‌：沉浸岭南艺术殿堂，赏巨型木雕与铜塑瑰宝。 
                <w:br/>
                ※‌容州古城•真武阁‌：明代建筑奇迹，四柱悬空，体现古代工匠智慧。
                <w:br/>
                <w:br/>
                ——亲子互动与动物观赏——‌ 
                <w:br/>
                ※‌雄森动物大世界‌：与动物共舞的奇妙乐园，可近距离与野生动物亲密接触，体验喂养乐趣。 
                <w:br/>
                <w:br/>
                ——民俗文化与特色体验——‌ 
                <w:br/>
                ※‌民国小镇‌：复古建筑与市井风情，适合拍照打卡。 
                <w:br/>
                ※‌瑶族博物馆‌：深入了解瑶族历史、服饰与习俗。 
                <w:br/>
                ※‌瑶寨篝火‌：参与篝火晚会，感受瑶族热情与歌舞文化。 
                <w:br/>
                <w:br/>
                ——休闲放松与户外活动——‌ 
                <w:br/>
                ※‌圣堂湖游船‌：泛舟湖上，感受山水相映的宁静与秀美。 
                <w:br/>
                ※‌金秀大瑶山•盘王界‌：徒步探秘，感受自然与人文交融。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广州南-平南南站（动车约2.5-3小时）-容州古城、真武阁（约2.5小时车程）
                <w:br/>
                广州南乘动车前往平南南站（动车二等座，车程时间约2.5-3小时），导游接团。后乘车前往【容州古城】（游览60分钟），容州古城是位于广西玉林市容县县城东面的国家AAAA级旅游景区，紧邻绣江水域，占地面积约408公顷。景区以真武阁为核心，包含仿古特色街等景点，其中【真武阁】，为全国重点文物保护单位，其独特的杠杆式纯木结构设计使二层四根内柱悬空不落地，与黄鹤楼、岳阳楼、滕王阁并称江南四大名楼。入住酒店后自由活动。
                <w:br/>
                <w:br/>
                【温馨提示】：往返车次时间待定，车票紧张期间，同团可能分为不同车次抵达和返程，提前抵达的客人需在旅游车上等待，较晚回程的客人需在车站等待。动车只能保证同批次客人同车次，无法保证同车厢、座位连座等特殊要求，如带来不便，敬请谅解
                <w:br/>
                交通：动车，汽车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容县参考酒店：容州国际大酒店或不低于以上标准的酒店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容州民国小镇-玉林（约2小时车程）-云天文化城-十字街
                <w:br/>
                早餐后前往参观【容州民国小镇】（游览约60分钟），民国小镇是广西第一个以民国文化为主题，集合旅游、休闲、研学、娱乐、商务、康养等功能于一体的综合性景区，小镇主要分为三个大的区域，分别为一个民国文化体验活动区、两大容县民国将军别墅、两大容县纪念建筑。
                <w:br/>
                后前往玉林，游览玉林标志性建筑【云天文化城】（游览约2小时），云天文化城建筑面积 14 万平方米，是全国较大的单体建筑。主体建筑为仿古宫殿式，楼高 108 米共 21 层，以石雕、木雕、铜铸三大艺术表现手法，呈现雄伟壮观的建筑文化精品。是玉林市城市形象标志和文化旅游较光彩夺目的核心景观。
                <w:br/>
                前往【十字街】（游览约60分钟），是老玉林的一个文化符号，也是玉林休闲生活和商业气息最原始也最鲜活的标本。漫步骑楼街，古朴的建筑外墙上，趣味十足的大型卡通动物、花朵气模装点其间，艺术氛围十足。街道两侧，文化、非遗、美食等展位商品琳琅满目，羽毛画展、剪纸艺术展等让人眼前一亮，别出心裁的玉林话民谣等招牌装置引来不少人打卡拍照。“一二三，穿威衫，四五六，夹扣肉，七八九，饮烧酒……”熙熙攘攘的人流中，玉林人曾经耳熟能详的民谣又在耳边响起。
                <w:br/>
                前往玉林入住酒店休息！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玉林参考酒店：玉林凤林国际大酒店或不低于以上标准的酒店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玉林-桂平西山（约2.5小时车程）-金田起义纪念馆-平南（约1小时车程）
                <w:br/>
                早上酒店享用早餐。前往【桂平西山】（游览时间约2.5小时）。以“林秀、石奇、茶香、泉甘、佛圣”著称。山上古树参天，清泉甘洌，怪石嶙峋，石径曲幽名庵古寺高僧驻锡。游吏隐洞、神仙峡等；攀登龙亭，俯瞰远眺，苍翠浓淡，远横于六七十里之外，黔郁两江，如练交映，环抱城廓，浔城风光，尽收眼底。可欣赏历代文人学士留下赞赏西山的诗词对联。
                <w:br/>
                前往【太平天国金田起义纪念馆】（游览约60分钟），距桂平市城北28公里处，是1851年1月11日爆发的我国历史上规模大、影响深远的太平天国农民起义所在地。现有起义陈列馆、洪秀全像以及古营盘、韦昌辉故居、三界祖庙、练兵场、风门坳古战场、犀牛潭等多处遗址。
                <w:br/>
                后前往平南雄景生态度假世界，下榻五钻老虎主题酒店【雄景生态酒店】酒店建筑面积达8万多平方米，设计风格古朴大气；观虎自助餐厅可在享受美食同时欣赏老虎嬉戏玩闹，尽情享受奇趣时光！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平南参考酒店：雄景生态酒店或不低于以上标准酒店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平南雄森动物大世界-北帝山（约1小时车程）-金秀（约2.5小时车程）
                <w:br/>
                早上酒店享用早餐。游览【平南雄森动物大世界】（自由游览约1.5小时）：这里有阵容强大的动物天团：威武的猛虎、壮敦的黑熊、爱美的天鹅、小可爱美猴王、呆萌的羊驼动物世界，有动物幼儿园、十二生肖长廊、天鹅湖、梅花鹿园、大象乐园、猛兽区、天桥观光长廊、黑熊乐园、猴乐园、恐龙百鸟园、鸵鸟园、长颈鹿斑马馆、鳄鱼馆、两栖动物馆等，还可亲密投喂黑熊、长颈鹿、大象......动物园把野生动物养殖栏舍、草食类动物园区分开来，每个品种的动物都有自己的游乐园，各种各样的野生动物近在眼前，如误入森林一般。雄森动物园还特别设立了游客喂食区，我们可以近距离与野生动物亲密接触，体验喂养乐趣，可以和长颈鹿、大象零距离互动，逗逗呆萌的羊驼、憨厚的黑熊。
                <w:br/>
                后前往【北帝山】(游览时长约 3 小时)旅游区规划面积2240公顷，森林覆盖达95%以上，年平均温度18.9℃，年平均降水量1860mm。境内山清水秀，景色怡人，以峰秀、林茂、石奇 、花艳、泉清、雾迷“六绝”闻名，奇、秀、雄并存，幽、静、艳齐聚，素有“小张家界”之称。
                <w:br/>
                游玩结束后前往瑶都金秀入住酒店！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金秀参考酒店：金秀怡程酒店或不低于以上标准酒店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金秀大瑶山.盘王界-金秀瑶族博物馆-瑶寨篝火表演
                <w:br/>
                早餐后前往【金秀大瑶山.盘王界】(游览时长约 1.5 分钟)，大瑶山盘王界景区地处广西大瑶山国家级自然保护区内，拥有景观价值极高的砂岩峰林地貌，峰林多样、色彩斑斓；生物多样性极其丰富，拥有多种仅存于大瑶山的史前孑遗植物、动物；四季云遮雾绕、云海丰盈、彩虹频出；升级后盘王界从单一爬山观景阶段，跨越到了“无障碍登山”“沉浸式旅游”“瑶族文化体验”“多元化游乐”“一站式度假”的全新阶段。
                <w:br/>
                后返回美丽的金秀县城，金秀是一个神秘而又令人向往的世界瑶都，是弘扬世界瑶族文化的窗口，是展示瑶族文化艺术的中心，是游客休闲度假的集散地。著名人类学家、社会学家费孝通先生指出：“世界瑶族研究中心在中国，中国瑶族研究中心在金秀。参观【金秀瑶族博物馆】(周一闭馆 游览时长约 60 分钟)，是中国第一所瑶族博物馆。现有藏品4000余件，其中国家一级文物 2 件，国家二级文物 22件，国家三级文物155 件，馆内藏品具有浓郁民族特色，尤其是瑶族服饰独具特色，共收藏有全国各地及国外瑶族服饰300余套，是我国收藏瑶族服饰数量最多、种类最全的博物馆。参观【瑶寨表演】（游览约60分钟）瑶族风情村古色古韵。以瑶妹迎客、瑶哥瑶妹敬茶敬酒，观民俗风情歌舞，可以参与跳竹灯舞等集体瑶族风情活动，还可以观赏到令人惊叹不已，神秘莫测的上刀山、下火海、踩犁头等瑶族绝技表演。入住酒店，叹享豪华体验！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金秀参考酒店：金秀怡程酒店或不低于以上标准酒店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圣堂湖游船-平南南站（约2.5小时车程）-广州南站（动车约2.5-3小时）
                <w:br/>
                早上酒店享用早餐！前往【圣堂湖游船】(游览时长约 1 小时)沿河两岸风光秀丽、群峰峻秀、奇峰林立、河谷纵横、山谷滩险峰峭、潭深水秀，有“中国小三峡”之美誉，乘竹筏游览绝妙的水上石林风光，领略如诗如画的山水画卷！
                <w:br/>
                后统一集中前往平南南站，乘坐高铁返回广州南站，结束愉快行程。
                <w:br/>
                <w:br/>
                【温馨提示】：
                <w:br/>
                1、旅程中请将贵重物品保管好，跟随导游安排，离开酒店前检查随身物品，切勿遗漏！
                <w:br/>
                2、由于旅行社按团队票出票，铁路票务系统都是随机出票，故无法指定连座或指定同一车厢，敬请知悉！
                <w:br/>
                3、大交通信息以当天出票为准，此前行程所示或销售所述的大交通时间仅供参考。
                <w:br/>
                4、以上行程安排如因动车班次、天气、路况等因素，在不影响行程及接待标准前提下，经全体游客协商同意后，进行调整！
                <w:br/>
                交通：汽车，动车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动车二等票（请提供身份证复印件）。车次、进出口岸以实际出票为准，请客人做好出游时间的安排。车票为团体票，一经开出，不得更改或退票。旅行社按团体出票，由票务系统随机出票，故无法指定连座或指定同一车厢，敬请见谅！如遇天气等不可抗逆因素导致车次延误或停开，我司不做赔偿，敬请原谅。
                <w:br/>
                2.【住宿】全程当地酒店(每成人每晚一个床位)双人标间；酒店住宿若出现单男单女，客人须报名时补房差入住双人标间。【特别备注】：在遇到政府征用或旺季房满的情况下，旅行社将不得不选用同等级但未在行程内列明的其他酒店时不另外通知，敬请谅解。
                <w:br/>
                3.【用餐】含5早9正(酒店房费含早餐)，正餐餐标30元/人/正（小孩餐费减半，不用不退），此为团队用餐，若游客放弃用餐，恕不另行退费，请游客人谅解。人数增减时，菜量相应增减，但维持餐标不变，不含酒水。
                <w:br/>
                4.【用车】用车将根据团队人数安排合法运营空调旅游车，保证每人1正座。
                <w:br/>
                5.【导游】费用已含导游服务费；
                <w:br/>
                6.【门票】成人含景点第一道大门票（园中园门票客人自理），不含景点小门票，个人消费及行程上自理的项目。赠送项目如因特殊原因不能成行，不做退款。
                <w:br/>
                7.【儿童收费】：2-12岁小孩含当地旅游车位、早餐、正餐半价、导服、动车半票，不含门票及景区内小交通、不占床位。
                <w:br/>
                8.【购物点】无。温馨提示：行程中途经的休息站、加油站、公共卫生间等地停留仅供休息和方便之用，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3、未含个人投保的旅游保险费、强烈建议游客视个人情况，选择合适的旅游个人意外险。
                <w:br/>
                4、不含广州市区到广州南站接送，广州南站集中，广州南站散团。
                <w:br/>
                5、不可抗力因素所产生的额外费用等。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1、中旅自组团，16人成团，20人以上派全陪。如报名人数不足16成人时无法成团，或遇特殊情况（如：游客临时退团造成不成团等）致使团队无法按期出行，我社提前 7 天通知游客，游客可根据自身情况改线或改期，如不能更改出游计划，我社将全额退还已交团费。此团由我社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车次安排的首末站城市最终确定。客人对车次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3、由于车次等存在不确定因素，我社在确保不影响游客在当地行程游玩标准的情况下，同一团种出发的游客可能采用不同时间段的车次往返（同一游玩团体可能选用 2 个或以上的车次班次）。
                <w:br/>
                4、团队均提前 5天或以上订购火车票、酒店、车辆、门票等如客人报名后退团（含改期，改线，更改姓名或证件号码等），根据合同的扣款标准，我社将扣除实际损失费用（火车票、门票、酒店、车费分摊等，我社不提供车票报销单据），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8、广西地区是当地旅游度假城市，硬件及软件服务均与沿海发达的广州存在一定差距，请团友谅解。如遇旺季酒店房满或政府征收等情形，旅行社会另外安排至不低于所列酒店标准的同类型酒店。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2）70-75周岁人群需需签署免责并购买对应的旅游意外保险方可出游。
                <w:br/>
                3）因服务能力所限，无法接待 75 周岁及以上客人报名出游，敬请谅解。
                <w:br/>
                10、失信人特别通知及提示：失信人意为“失信被执行人”，由国家最高人民法院发布。
                <w:br/>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http://shixin.court.gov.cn/，客人报团前可到该网站进行查询！因客人失信人身份产生的实际损失（火车票、房费、车费、导服费用等等）需要由客人承担。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1、此团行程是跟团游，当客人到达当地后有可能存在等待其他客人的情况，请听从导游安排，请游客谅解！
                <w:br/>
                2、如遇不可抗力因素或在全体客人签名情况下，在保证游览内容不变的前提下，导游可根据实际情况调整游览顺序；如遇到不可抗力因素不能游览的景区，按旅行社的协议价退还；
                <w:br/>
                3、在旅游期间客人擅自、强行离团或不参加行程内的某项团队活动（含酒店、用餐、景点等），其未产生的所有费用概不退还。发生此类情况一切后果请客人自行承担，客人离团期间的一切行为与旅行社无关。
                <w:br/>
                4、请不要将贵重物品及自用应急药品放在托运行李中，以免丢失或影响急用。 旅游过程中，也请妥善保管。
                <w:br/>
                5、高铁报名请预留客人身份证复印件，发单请提供名字和证件号码，儿童不含动车票，我社高铁票均为提早预打票，所以非游客实名，游客报名需知情并配合我社安排进站事宜，部分高铁票 为团体计划票，2天内不能签改退票，敬请注意，所以部分游客报名后两天内取消可能去程票全损，敬请注意！ 
                <w:br/>
                6、旅行社对车次因运力、天气等因素延误、变更、取消等无法掌控，如遇此种情况，旅行社将尽力避免损失扩大，并与铁路局协调。旅行社可能因此将对行程做出相应调整，届时敬请旅游者配合谅解。
                <w:br/>
                7、团友投诉以在当地填写的《游客信息反馈单》为准，请各位团友认真、如实填写。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2026-03-07T13:24:38+08:00</dcterms:created>
  <dcterms:modified xsi:type="dcterms:W3CDTF">2026-03-07T13:24:38+08:00</dcterms:modified>
</cp:coreProperties>
</file>

<file path=docProps/custom.xml><?xml version="1.0" encoding="utf-8"?>
<Properties xmlns="http://schemas.openxmlformats.org/officeDocument/2006/custom-properties" xmlns:vt="http://schemas.openxmlformats.org/officeDocument/2006/docPropsVTypes"/>
</file>