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梦幻迪士尼&amp;心泊乌镇】华东四市+迪士尼纯玩双飞5天丨上海迪士尼1日丨登上海金茂88层丨西塘潮趣游园丨乌镇西栅提灯走桥丨灵隐飞来峰丨鲁迅故里丨复旦大学丨西塘新春团圆宴丨搓汤圆丨三晚超豪华酒店+升级1晚乌镇外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尽享纯玩0购物 | 全程不进购物店，纯玩更舒心，更多游玩时间，放心出游享受旅游时光！
                <w:br/>
                ※ 全程臻选超豪华酒店 | 搭配全程网评超豪华酒店，舒适酒店床品，酒店丰富自助早餐，一次旅行美妙难忘！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乌镇西栅提灯行好运哟 | 枕水人家年味浓！水陆巡演、水乡闹花灯，晚上看夜景，执花灯游乌镇西栅绝美夜景！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名校揭秘上海复旦大学 | 百年校史的上海复旦大学，怀揣所有美好的崇敬与美好，去揭开复旦神秘的面纱！
                <w:br/>
                ※ 寻访鲁迅童年印记 | 漫步鲁迅故里，从百草园到三味书屋，深入体会小鲁迅童年乐趣，寻找他的童年回忆！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上海—西塘—苏州—乌镇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年初一至初九春节期间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2.住宿：全程网评五钻酒店（未挂牌）；，若单人入住或出现单男单女，请自补单房差，行程参考酒店无法接待的情况下，我社将选择其他酒店，但标准不低于上述酒店！
                <w:br/>
                3.用餐：行程中含4早5正，酒店内含早餐，正餐35元/人，西塘新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