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【花漾西藏】西藏拉萨单卧双飞9天 | 青藏天路风光 “雪域桃源”工布原乡·朵当桃花园&amp;嘎拉桃花村 | 雅鲁藏布大峡谷 | 双圣湖巴松措&amp;羊卓雍错 | 财神殿扎基寺祈福 | 圣城“拉萨“布达拉宫 | 夜游布宫广场 | 药王山观景台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优选最佳进藏方式 【青藏铁路】乘坐青藏高原列车，中国新世纪四大工程之一
                <w:br/>
                ※ 西藏林芝的桃花，被称为“全世界最美的桃花”，不仅树干雄伟，花朵繁茂，而且气势磅礴。
                <w:br/>
                ※ 亲临世界最长、海拔最高的峡谷【雅鲁藏布大峡谷入口段景区】，远眺南迦巴瓦峰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广州—青藏铁路（全程约54小时）
                <w:br/>
                自行前往广州白云站，于指定时间、地点集合，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 【温馨提示】：上车前最好备好零食、干粮、扑克牌，因青藏铁路特殊性，旅行社只能保证游客的硬卧铺位，铺位随机分配，不保证同一车厢和连铺位，不能指定铺位。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w:br/>
                ❤【温馨提示】：由于青藏铁路高原行车特殊要求，所乘青藏列车需要在西宁站带齐行李物品下车，站内换乘供氧车体，敬请大家协助配合，报名前请各位游客知悉。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拉萨—巴松措—林芝（约430km车程约6小时）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林芝—工布原乡—雅鲁藏布大峡谷—林芝（约160km车程约2小时）
                <w:br/>
                早餐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之后前往【雅鲁藏布江大峡谷】（游览时间约2小时，不含观光车票90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林芝—嘎拉桃花村—藏寨家访—拉萨—布达拉宫广场（夜游）（约430km车程约6小时）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1、交通：广州至拉萨去程硬卧火车票，拉萨至广州返程经济舱机票。进出港口、航班时间等以航司出票为准。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4、用车：全程旅游观光巴士。当地用车将根据团队人数安排，保证一人一正座。
                <w:br/>
                5、导游：团队出行人数不满10人仅安排中文司机负责行程活动中接待服务（不提供景区讲解），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雅鲁藏布大峡谷观光车票90元/人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2026-03-07T16:51:08+08:00</dcterms:created>
  <dcterms:modified xsi:type="dcterms:W3CDTF">2026-03-07T16:51:08+08:00</dcterms:modified>
</cp:coreProperties>
</file>

<file path=docProps/custom.xml><?xml version="1.0" encoding="utf-8"?>
<Properties xmlns="http://schemas.openxmlformats.org/officeDocument/2006/custom-properties" xmlns:vt="http://schemas.openxmlformats.org/officeDocument/2006/docPropsVTypes"/>
</file>