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【首釜双城浪漫行】韩国首尔、釜山五天四晚之旅|海云台+迎月路|青沙浦|天空胶囊列车|石村湖公园|汝矣岛樱花大道|周边网评四钻酒店（澳门往返）行程单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【澳门-首尔】(参考航班:起飞/-抵达/)出票为准;抵达后接机-南山公园+N首尔塔（不登塔）-广藏市场
                <w:br/>
                请于指定时间自行前往广州/深圳机场/出境大厅内集中（具体集中时间以短讯通知为准，请务必准时），领队协助办理登机手续后，乘坐国际航班飞往韩国首尔，开启首釜双城浪漫游。抵达后由韩国导游接机.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2026-03-19T08:42:30+08:00</dcterms:created>
  <dcterms:modified xsi:type="dcterms:W3CDTF">2026-03-19T08:42:30+08:00</dcterms:modified>
</cp:coreProperties>
</file>

<file path=docProps/custom.xml><?xml version="1.0" encoding="utf-8"?>
<Properties xmlns="http://schemas.openxmlformats.org/officeDocument/2006/custom-properties" xmlns:vt="http://schemas.openxmlformats.org/officeDocument/2006/docPropsVTypes"/>
</file>