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【东欧巡礼】德国+奥地利+捷克+斯洛伐克+匈牙利5国12天|纯玩|新天鹅堡|布拉格古堡|布拉迪斯拉发城堡|海德堡古堡|渔人堡|美泉宫|四大特色餐|行程单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⭕6大门票：海德堡古堡，新天鹅堡，美泉宫，布拉格古堡区，布拉迪斯拉发城堡，渔人堡。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航班抵达后，乘车前往作为【浪漫之路的起点-位于美因河畔的维尔茨堡（Würzburg）】，步行前往历史上最漂亮又最有趣的是Old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慕尼黑市奥林匹克公园昂纳多酒店(Leonardo Hotel MunichCity Olympiapark)(慕尼黑)舒适型或同级酒店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慕尼黑（德国）-126km-新天鹅堡（德国）-212km萨尔茨堡（奥地利）
                <w:br/>
                酒店早餐后，乘车前往德国富森参观迪士尼城堡原型－【★新天鹅堡】（入内参观），此乃巴伐利亚国王鲁道夫二世，为实现其一生理想表现出中古世纪骑士精神所建而成的梦幻城堡。
                <w:br/>
                （备注：新天鹅堡每天严格控制入内客流，如无法入内，则更改为高天鹅堡或退还门票）； 
                <w:br/>
                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慕尼黑市奥林匹克公园莱昂纳多酒店LEONARDO MUNICH CITY OLYMPIAPARK舒适型或同级酒店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Best Western Plus Plaza hotel舒适型或同级酒店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budapest city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布拉斯撕拉发（斯洛伐克）-80km-维也纳（奥地利）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游览18.5万平方公尺的【★美泉宫*】（入内参观）及后花园，在碎石子铺成平面上是一片片格局优雅，精雕细琢的花坛和草坪。当晚特别安排维也纳炸猪扒餐。
                <w:br/>
                今日看点：
                <w:br/>
                【美泉宫】美泉宫是坐落在奥地利首都维也纳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交通：巴士
                <w:br/>
              </w:t>
            </w:r>
          </w:p>
        </w:tc>
        <w:tc>
          <w:tcPr/>
          <w:p>
            <w:pPr>
              <w:pStyle w:val="indent"/>
            </w:pPr>
            <w:r>
              <w:rPr>
                <w:rFonts w:ascii="宋体" w:hAnsi="宋体" w:eastAsia="宋体" w:cs="宋体"/>
                <w:color w:val="000000"/>
                <w:sz w:val="20"/>
                <w:szCs w:val="20"/>
              </w:rPr>
              <w:t xml:space="preserve">早餐：酒店提供     午餐：中式六菜一汤     晚餐：维也纳炸猪扒餐   </w:t>
            </w:r>
          </w:p>
        </w:tc>
        <w:tc>
          <w:tcPr/>
          <w:p>
            <w:pPr>
              <w:pStyle w:val="indent"/>
            </w:pPr>
            <w:r>
              <w:rPr>
                <w:rFonts w:ascii="宋体" w:hAnsi="宋体" w:eastAsia="宋体" w:cs="宋体"/>
                <w:color w:val="000000"/>
                <w:sz w:val="20"/>
                <w:szCs w:val="20"/>
              </w:rPr>
              <w:t xml:space="preserve">参议员酒店(Senator Hotel)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早餐后，前往游览18.5万平方公尺的【★美泉宫*】（入内参观）及后花园，在碎石子铺成平面上是一片片格局优雅，精雕细琢的花坛和草坪，美泉宫是坐落在奥地利首都维也纳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乘车前往布杰约维采百威小镇，这里酿造啤酒的历史可以追溯到400年前，现在的百威啤酒是捷克比较有名的啤酒品牌之一，而风靡全球的美国百威啤酒也和它有着很深的渊源。晚餐后入住酒店。
                <w:br/>
                今日看点：
                <w:br/>
                【克鲁姆洛夫】被伏尔塔瓦河环绕、1992年被联合国指定为世界文化遗产的克鲁姆洛夫小镇，在此仿佛走入中古世纪时光，其建筑、街道、教堂、要塞等散发出浓郁的古典气息，令人发思古之幽情。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Clarion congress hotel舒适型或同级酒店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Corinthia prague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Arvena Kongress Hotel舒适型或同级酒店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纽伦堡-约110KM-海德堡（德国）-约120KM法兰克福（德国）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法兰克福机场西NH酒店 NH FRANKFURT AIRPORT WEST舒适型或同级酒店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升级一晚五星酒店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4次特色美食：湖区鳟鱼特色餐，维也纳炸猪排餐，德国猪手餐，德国烤肠料理餐；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新天鹅堡，海德堡古堡，美泉宫含官导、布拉格古堡区含官导、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2026-04-30T00:28:45+08:00</dcterms:created>
  <dcterms:modified xsi:type="dcterms:W3CDTF">2026-04-30T00:28:45+08:00</dcterms:modified>
</cp:coreProperties>
</file>

<file path=docProps/custom.xml><?xml version="1.0" encoding="utf-8"?>
<Properties xmlns="http://schemas.openxmlformats.org/officeDocument/2006/custom-properties" xmlns:vt="http://schemas.openxmlformats.org/officeDocument/2006/docPropsVTypes"/>
</file>