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【优享秘境】老挝纯玩6天广州往返丨凯旋门丨塔銮寺丨坦普坎溶洞行程单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ZC-SA1769419035SJ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参考航班：CZ6091/1335-1505，飞行时间约2.5小时，时差1小时
                <w:br/>
                参考航班：CZ6092/1625-1940，飞行时间约2小时，时差1小时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【升级住宿】：全程入住网评五钻酒店
                <w:br/>
                【舌尖美味】：海鲜火锅+烤肉自助欢迎晚宴、特色老挝菜、稻田田园餐、石斛土鸡宴！
                <w:br/>
                【网红打卡】：万象：凯旋门、塔銮寺、香昆寺、黑塔、老挝艺术博物馆
                <w:br/>
                万荣：坦普坎溶洞、蓝色泻湖、网红机位热气球基地
                <w:br/>
                琅勃拉邦：普西山、光西瀑布、香通寺、大皇宫、皇家博物馆、民族风情园
                <w:br/>
                【特别安排】：绿色丛林公园、僧侣布施、南松河长尾船、稻田小火车（赠送饮品）
                <w:br/>
                【漫步老挝】： 万荣酒吧街、洋人街夜市、湄公河夜市、老挝早市！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 主席府 — 总理府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接着参观【总理府（外观）】漂亮的白色建筑宣誓着在这个国家最高的地位。乘车经中央大道【老挝国家主席府（外观）】，老挝国际主席府位于万象湄公河畔，是一座古典装饰风格的巨型法式城堡，最早用于法国殖民时期的总督府。后接送至餐厅享用海鲜火锅+烤肉自助欢迎晚宴，餐后送回酒店休息。
                <w:br/>
                交通：参考航班：CZ6091/1335-1505，飞行时间约2.5小时，时差1小时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万荣 - 坦普坎溶洞 -  南松河长尾船 - 网红热气球基地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午餐安排享用特色老挝菜。
                <w:br/>
                餐后乘车前往有”小桂林”之称的背包客户外天堂万荣，到达后前往【坦普坎溶洞】（参观约60分钟），巨大的坦普坎溶洞是老挝人心中神圣的地方，受欢迎的原因是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后前往【热气球基地】，在这里你可以看到热气球缓缓升上百米高空与夕阳作伴，看着热气球与滑翔伞遍布空中 别提多壮观了（可自费乘坐热气球），观赏完壮观的热气球升空后前往【万荣酒吧街】，晚餐自理。然后送回酒店休息。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绿色丛林花园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继前往全新世外桃源【绿色丛林花园】，在琅勃拉邦，有一个鲜为人知的秘境隐藏在市区之外的地方，这里有飞泻而下的瀑布，有美丽的花海，还有可爱的大象，公园内对动物的保护做得很好，没有节目表演，一切都显得非常自然。在这里，你可以远离城市的喧嚣，享受大自然的宁静。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稻田小火车 -  香通寺 - 大皇宫 - 皇家博物馆
                <w:br/>
                酒店内享用早餐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后前往享用稻田田园餐，在如画的风景中享用午餐，一片的稻田映入眼帘，仿佛投入大自然的怀抱，这里有咖啡、正餐、露营地，并特别赠送安排【稻田观光小火车】和特色饮品，为游客提供了丰富的体验。稻田的美景，是摄影爱好者的天堂。
                <w:br/>
                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
                <w:br/>
                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老挝艺术博物馆 — 万象 — 广州
                <w:br/>
                酒店内享用早餐后，前往【老挝艺术博物馆】（游览时间约 90分钟），柚木重生，佛像现形。万象新建一座艺术博物馆， Phisith Sayathith 先生斥巨资打造，馆藏超过 2 万件佛像、木雕、画作与沉香艺术品，整个展馆一进去就金碧辉煌，像一座神秘的古老王朝的宫殿，里面的展品已经达到国家保护的文物级，参观的每一件作品都是视觉的盛宴，被誉为“东南亚震撼的木雕圣殿”。
                <w:br/>
                午餐后，专车前往机场乘搭客机飞回广州机场之后（飞行时间约2小时），结束此次难忘的愉快之旅。
                <w:br/>
                <w:br/>
                〖温馨提示〗
                <w:br/>
                返程前请仔细检查自己的行李物品，不要遗漏酒店。
                <w:br/>
                交通：参考航班：CZ6092/1625-1940，飞行时间约2小时，时差1小时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2、全程行程所列星级酒店标准间（5晚网评五钻酒店。参考酒店：万象：万象安品酒店、东昌酒店、万象铂骊Q套房酒店或不低于同档次酒店；万荣：金尔顿酒店、Champathong Garden Resort(金占巴度假酒店)、郎悦河景度假酒店或不低于同档次酒店；琅勃拉邦：泊岸度假酒店、LAN XIANG BOUTIQUE HOTEL澜象精品酒店、WESTON HOTEL Luang PraBang(威斯顿酒店）或不低于同档次酒店）；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6、单房差￥1300元/人（如遇自然单间需补单间差或加床处理）；
                <w:br/>
                7、老挝落地签+快速通关等杂费+导游服务费￥700元/人（需与团费一起支付）；
                <w:br/>
                8、除自由活动外，不可离团。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②琅勃拉邦大剧院《佛光》舞台剧 ￥300
                <w:br/>
                ③河畔燕窝下午茶 ￥200
                <w:br/>
                ④清晨布施必备糯米饭+点心 ￥100
                <w:br/>
                ⑤南康河竹筏船漂流 ￥200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1、12周岁以下小孩不占床不含早餐可减￥300元/人，若占床需加收￥600/人；
                <w:br/>
                2、12-18岁的未成年人必须占床，需加收￥600/人；
                <w:br/>
                3、持港澳台护照、外籍护照，需加收￥500元/人；
                <w:br/>
                4、不含老挝落地签+快速通关等杂费+导游服务费￥700元/人（需与团费一起支付）；
                <w:br/>
                5、单房差￥1300元/人（如遇自然单间需补单间差或加床处理）；
                <w:br/>
                6、落地签证所需资料：
                <w:br/>
                1）半年期以上有效的护照正本；
                <w:br/>
                2）相片1张（2寸/大一寸，不分底色）。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2026-02-26T12:22:10+08:00</dcterms:created>
  <dcterms:modified xsi:type="dcterms:W3CDTF">2026-02-26T12:22:10+08:00</dcterms:modified>
</cp:coreProperties>
</file>

<file path=docProps/custom.xml><?xml version="1.0" encoding="utf-8"?>
<Properties xmlns="http://schemas.openxmlformats.org/officeDocument/2006/custom-properties" xmlns:vt="http://schemas.openxmlformats.org/officeDocument/2006/docPropsVTypes"/>
</file>