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【海岛玩家】海南三亚双飞4天丨蜈支洲岛丨亚特兰蒂斯水世界丨直升机观光体验丨南山丨特色海鲜餐丨游艇出海丨3大住宿标准随心选行程单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三亚-广州AQ1112/22:40-00:15+1，仅供参考，最终航班以实际出票为准。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★甄选睡眠：3大住宿标准随心选
                <w:br/>
                五钻海景版：全程入住三亚网评五钻度假酒店.海景房
                <w:br/>
                五钻近海版：全程入住三亚网评五钻酒店
                <w:br/>
                近海品质版：全程入住三亚网评四钻近海酒店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10、如遇安排早机往返，抵达三亚后暂时无法入住酒店，可先寄存行李到酒店前台处，自由活动。
                <w:br/>
                11、住宿版本有3款标准选择，不同版本对应价格不同，酒店参考如下：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4.以上体验为赠送项目，如自身原因放弃不体验无费用可退。
                <w:br/>
                温馨提示：如因特殊原因导致景区暂停营业（直升机无法起飞），将会按以下两种方式处理，报名市视为可接受以下处理方案
                <w:br/>
                1、导游写退费证明让客人签字，给客人退费处理（按实际成本退费，非门市价，请注意）；
                <w:br/>
                2、在时间允许客人同意的情况，更换景点（具体景点由导游根据实团情况沟通），和客人签好更换景点的证明。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早餐后，游览5A景区【南山文化旅游区】(时间不少于120分钟，不含电瓶车)，瞻仰108米的海上观音圣像；漫步椰林海岸海天佛国，感受海景园林之美；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2、赠：摩托艇体验（约1-2分钟）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3、以下自费项目可根据需求自行选择：
                <w:br/>
                1、探索海洋奥秘之一:费用参考景区当天挂牌价（一对一探索员陪同30分钟、游泳半面镜、鱼食、激情皮卡丘体验两分钟左右、激情杰尼龟体验两分钟左右、泳衣泳裤毛巾、20张相片、视频3-5分钟）。
                <w:br/>
                2、探索海洋奥秘之二：费用参考景区当天挂牌价（一对一探索员陪同20分钟至30分钟、游泳半面镜、鱼食、激情皮卡丘体验两分钟左右、激情杰尼龟体验两分钟左右、泳衣泳裤毛巾、10张相片、视频1-2分钟）。
                <w:br/>
                3、探索海洋奥秘之三：费用参考景区当天挂牌价（一对一探索员陪同10分钟至15分钟、游泳半面镜、鱼食、泳衣泳裤毛巾、8—10张相片）。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 晚上根据航班时间约定送机，结束全部旅程。
                <w:br/>
                <w:br/>
                备注：
                <w:br/>
                1、因航空公司或天气的原因，飞机延误或取消航班导致的延住酒店、用餐、交通等费用问题，需客人自理。
                <w:br/>
                2、航班参考：三亚-广州AQ1112/22:40-00:15+1，九元AQ航空仅含15kg免费托运行李额，最终航班以实际出票为准。如指定航班，价格请单询。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5、此线路存在与其他散拼产品拼团出发（0购亚特），并非途中拼团，行程区别在于：D4下午行程不同，其他行程用餐一致；
                <w:br/>
                交通：旅游车
                <w:br/>
                景点：南山、游艇出海
                <w:br/>
                自费项：南山电瓶车/景区内园中园项目，海上娱乐项目等，价格参考当天景区挂牌价（自愿选择，费用不含）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2、住宿：全程当地豪华/超豪华标准建设双人间（3款住宿版本选择）。不提供自然单间，出现单男单女，单房差不含，如不补房差，则尽量安排三人间或加床；
                <w:br/>
                参考酒店（住宿先后顺序可根据实际情况调整）：
                <w:br/>
                近海品质版：君锦滨海/大东海君亭/玛瑞纳/椰蓝湾/君然温泉/碧海金沙/新城酒店/玉海国际/维塔斯海景酒店/马兰花假日酒店/夏威夷/宝宏或不低于以上标准网评4钻酒店；
                <w:br/>
                五钻版：四季海庭酒店.市景房/明申高尔夫酒店.花园房/半山半岛帆船港.海景房/三亚胜意海景度假酒店.城市景观房/西藏大厦.园景房/海湾维景.山景房/海立方.园景房/三亚湾伯爵佰悦或不低于以上标准网评五钻酒店；
                <w:br/>
                五钻海景版：凤凰岛度假酒店.全海景房/君澜三亚湾迎宾馆.豪海/三亚胜意海景酒店.180度海景房/天通富禾.超级海景房/大东海酒店.高海/银泰阳光度假酒店.豪海/金凤凰.雅致海景房/洛克铂金.豪海/京海假日.豪海/丽禾华美达广场.豪海或不低于以上标准网评五钻酒店（注：海景房不承诺看海角度）；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4、用车：海南省全程空调车5-50座，按实际人数用车，保证每人一正座。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8、购物点：全程参观1个购物店；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海南大部分景点均自设有购物场所（如南山/天涯海角/大小洞天/槟榔谷/呀诺达/亚龙湾天堂森林公园等等）均属于景区自行商业行为，不属于旅行社安排的购物商店，游客可自主选择。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9、娱乐项目：导游会推荐晚间自费项目，自愿参加，如参加后回团后不办理退任何费用，不参加晚间自费的客人送回酒店。（自费表仅供参考，以导游实际推荐项目为准）；
                <w:br/>
                海上娱乐项目/园中园项目等，客人可根据自身情况考虑是否消费；部分景区不含电瓶车，游客可选择乘坐电瓶车或徒步游览，不影响正常的游览参观。
                <w:br/>
                10、娱乐项目（景区特殊娱乐项目如：潜水、海上项目、特色餐，歌舞表演以及个人消费项目等除外）不算自费景点。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开放式商场，化妆品、精油、特产等综合商品，消费自愿原则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参考景区当天挂牌价，选择性消费项目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2026-07-22T10:01:56+08:00</dcterms:created>
  <dcterms:modified xsi:type="dcterms:W3CDTF">2026-07-22T10:01:56+08:00</dcterms:modified>
</cp:coreProperties>
</file>

<file path=docProps/custom.xml><?xml version="1.0" encoding="utf-8"?>
<Properties xmlns="http://schemas.openxmlformats.org/officeDocument/2006/custom-properties" xmlns:vt="http://schemas.openxmlformats.org/officeDocument/2006/docPropsVTypes"/>
</file>