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【臻享旅行家】海南三亚双飞4天丨蜈支洲岛丨南山文化旅游区丨游艇出海丨亚特兰蒂斯水世界或水族馆2选1丨呀诺达热带雨林丨6人左右拼小团行程单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MJJQ-20260515SY9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玩转经典：5A蜈支洲岛丨5A南山丨5A呀诺达热带雨林
                <w:br/>
                ★ 亚特狂欢：三亚.亚特兰蒂斯水世界或失落的空间水族馆（2选1）
                <w:br/>
                ★ 甄选睡眠：3大住宿标准随心选
                <w:br/>
                四钻近海版：3晚入住三亚网评四钻近海酒店
                <w:br/>
                五钻万达版：3晚入住三亚海棠湾万达嘉华度假酒店.园景房
                <w:br/>
                亚太诺富特版：入住三亚湾亚太雅高诺富特酒店.标双房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五钻万达版：三亚海棠湾万达嘉华度假酒店·园景房【需二次确认房态】
                <w:br/>
                诺富特版：三亚湾亚太雅高诺富特酒店.标双房【需二次确认房态】，如遇诺富特酒店无房则安排入住备选酒店：丽景海湾.椰林海景房/四季海庭.游艇海景房/明申高尔夫.豪华海景房/半山半岛帆船港.豪华海景房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前往【呀诺达热带雨林文化旅游区】(游览时间不少于2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温馨提示：轻松游往返缆车不含、园区项目等不含，如需游玩费用可现场自理，费用参考景区当天挂牌价，请知悉。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景点：呀诺达热带雨林、游艇出海
                <w:br/>
                自费项：呀诺达景区内园中园项目、游艇出海海上娱乐项目均不含，费用参考景区当天挂牌价，消费自愿原则；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亚太诺富特版：三亚湾亚太雅高诺富特酒店.标双房【需二次确认房态】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2026-06-10T14:47:49+08:00</dcterms:created>
  <dcterms:modified xsi:type="dcterms:W3CDTF">2026-06-10T14:47:49+08:00</dcterms:modified>
</cp:coreProperties>
</file>

<file path=docProps/custom.xml><?xml version="1.0" encoding="utf-8"?>
<Properties xmlns="http://schemas.openxmlformats.org/officeDocument/2006/custom-properties" xmlns:vt="http://schemas.openxmlformats.org/officeDocument/2006/docPropsVTypes"/>
</file>