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【臻享旅行家】海南三亚双飞4天丨蜈支洲岛丨南山文化旅游区丨游艇出海丨亚特兰蒂斯水世界或水族馆2选1丨呀诺达热带雨林丨6人左右拼小团行程单</w:t>
      </w:r>
    </w:p>
    <w:p>
      <w:pPr>
        <w:jc w:val="center"/>
        <w:spacing w:after="100"/>
      </w:pPr>
      <w:r>
        <w:rPr>
          <w:rFonts w:ascii="宋体" w:hAnsi="宋体" w:eastAsia="宋体" w:cs="宋体"/>
          <w:sz w:val="20"/>
          <w:szCs w:val="20"/>
        </w:rPr>
        <w:t xml:space="preserve">0自费0购物0景购0车购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MJJQ-20260515SY9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品质保证：0自费0购物0景购0车购 100%真纯玩 ，专车接送机，不超6成人拼小团
                <w:br/>
                ★ 嗨玩三亚：LOFT飞桥游艇.激情玩海，酷炫海上时光（摩托艇体验/休闲海钓等）
                <w:br/>
                ★ 玩转经典：5A蜈支洲岛丨5A南山丨5A呀诺达热带雨林
                <w:br/>
                ★ 亚特狂欢：三亚.亚特兰蒂斯水世界或失落的空间水族馆（2选1）
                <w:br/>
                ★ 甄选睡眠：3大住宿标准随心选
                <w:br/>
                精品四钻版：3晚入住三亚网评四钻酒店
                <w:br/>
                五钻万达版：3晚入住三亚海棠湾万达嘉华度假酒店.园景房
                <w:br/>
                亚太诺富特版：入住三亚湾亚太雅高诺富特酒店.标双房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春节期间建议提前180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AQ1111/20:10-21:40、AQ1113/06:35-08:30【10月底换季后航班参考：广州-三亚AQ1111/19:20-20:55、AQ1113/06:50-08:40】；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9、此线路有三款住宿版本选择，请根据需求进行选择，不同住宿版本对应价格不同。
                <w:br/>
                精品四钻版：三亚楚道洪宾假日酒店.高级房，备选：三亚大东海元帅府宾馆.庭院豪华房
                <w:br/>
                五钻万达版：三亚海棠湾万达嘉华度假酒店·园景房【需二次确认房态】
                <w:br/>
                诺富特版：三亚湾亚太雅高诺富特酒店.标双房【需二次确认房态】，如遇诺富特酒店无房则安排入住备选酒店：丽景海湾.椰林海景房/四季海庭.游艇海景房/明申高尔夫.豪华海景房/半山半岛帆船港.豪华海景房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酒店享用早餐；
                <w:br/>
                ◎  畅玩国家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  行程结束后返回酒店。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酒店享用早餐；
                <w:br/>
                ◎  前往【呀诺达热带雨林文化旅游区】(游览时间不少于2小时，含往返电瓶车，不含往返缆车)：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温馨提示：轻松游往返缆车不含、园区项目等不含，如需游玩费用可现场自理，费用参考景区当天挂牌价，请知悉。
                <w:br/>
                ◎  午餐自理
                <w:br/>
                ◎  下午体验【LOFT飞桥游艇激情玩海】（时间不少于3小时，散拼船），炫酷的游艇体验，参与感爆棚的海上狂欢，带您体验海岛热带风情不一样的海上狂欢嘉年华。全程资深船长和水手为您保驾护航。
                <w:br/>
                以下赠送项目为套餐打包包含，如放弃不体验/天气原因、船方取消赠送等不可抗因素导致无法体验，均无费用可退：
                <w:br/>
                1、赠：摩托艇体验（约1分钟）；
                <w:br/>
                2、赠：海钓鱼竿、鱼饵（含鱼饵、渔具）；
                <w:br/>
                3、船尾夹板可游泳（需穿戴救生衣）；
                <w:br/>
                4、免费提供"矿泉水"、欢迎饮料；
                <w:br/>
                5、当季时令水果果盘；
                <w:br/>
                6、互动体验掌舵等驾驶体验,让你当一次做船长的感觉；
                <w:br/>
                7、免费更衣冲淡（温馨提示：建议自带浴巾和干爽、洁净的衣服）；
                <w:br/>
                8、全程资深船长和水手为您提供贴心服务/贴心提供出海保险；
                <w:br/>
                温馨提示：
                <w:br/>
                ·摩托艇为赠送项目，仅限5岁以上以及55岁以下成人体验，因个人原因未体验，费用不予退还；
                <w:br/>
                ·以下自费项目可根据需求自行选择：
                <w:br/>
                1、探索海洋奥秘之一:880元/位（一对一探索员陪同30分钟、游泳半面镜、鱼食、激情皮卡丘体验两分钟左右、激情杰尼龟体验两分钟左右、泳衣泳裤毛巾、20张相片、视频3-5分钟）。
                <w:br/>
                2、探索海洋奥秘之二：580元/位（一对一探索员陪同20分钟至30分钟、游泳半面镜、鱼食、激情皮卡丘体验两分钟左右、激情杰尼龟体验两分钟左右、泳衣泳裤毛巾、10张相片、视频1-2分钟）。
                <w:br/>
                3、探索海洋奥秘之三：380元/位（一对一探索员陪同10分钟至15分钟、游泳半面镜、鱼食、泳衣泳裤毛巾、8—10张相片）。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交通：旅游车
                <w:br/>
                景点：呀诺达热带雨林、游艇出海
                <w:br/>
                自费项：呀诺达景区内园中园项目、游艇出海海上娱乐项目均不含，费用参考景区当天挂牌价，消费自愿原则；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三亚指定酒店（4钻版）：三亚楚道洪宾假日酒店.高级房，备选：三亚大东海元帅府宾馆.庭院豪华房；（五钻版）：三亚海棠湾万达嘉华度假酒店·园景房/三亚湾亚太雅高诺富特酒店.标双房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酒店享用早餐；
                <w:br/>
                ◎  乘车前往国家5A景区【南山文化旅游区】(时间不少于120分钟)，瞻仰全球最高海上塑像----108米的海上观音圣像；漫步椰林海岸海天佛国，感受海景园林之美；；
                <w:br/>
                ◎  下午前往【三亚亚特兰蒂斯水世界】或【失落的空间水族馆】（2选1，报名时请选择游玩景区）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温馨提示：亚特兰蒂斯水世界门票不含浴巾、拖鞋、储物柜费用，热水淋浴免费；（参考价格租柜：小柜30元、大柜50元；租浴巾30元，以景区当天实际挂牌价为准）；
                <w:br/>
                ◎  晚上根据航班时间约定送机，结束全部旅程。
                <w:br/>
                <w:br/>
                温馨提示：
                <w:br/>
                1、因航空公司或天气的原因，飞机延误或取消航班导致的延住酒店、用餐、交通等费用问题，需客人自理。
                <w:br/>
                2、航班参考：三亚-广州AQ1112/22:40-00:15+1（周一周五AQ1112/23:30-01:15）【10月底换季后航班：AQ1112/22:20-00:10+1】；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4、海南大部分景区内自设有购物商场，此非我司单独安排的购物店，消费均遵循自愿原则，请知悉。
                <w:br/>
                交通：旅游车+飞机
                <w:br/>
                景点：南山、亚特兰蒂斯水世界或水族馆2选1
                <w:br/>
                自费项：南山电瓶车、园区项目不含，以景区当天挂牌价为准，消费自愿原则；亚特兰蒂斯水世界门票不含浴巾、拖鞋、储物柜费用，参考景区当天挂牌价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早餐：酒店含早，不用费用不退     午餐：南山自助素斋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超豪华标准建设双人间（即网评4钻/五钻万达嘉华版/五钻亚太诺富特版3选1，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3、用餐：全程安排1正3早，早餐酒店含（不用不退），其中1个特色餐南山自助素斋。此产品是打包价，所有餐食如自动放弃，款项恕不退还。餐饮风味、用餐条件 与广东有一定的差异，大家应有心理准备。
                <w:br/>
                4、用车：当地用车5-16座车，根据人数安排用车，保证每人一正座；
                <w:br/>
                5、导游：6人以下安排导兼司服务，费用已含导游服务费；不派全陪。
                <w:br/>
                6、景点：行程注明含景点第一道门票（不含景区内自设项目，另有约定的除外）；行程中包含的“蜈支洲岛/游艇出海”景区因工具特殊，景区对70岁以上老人及行动不便人士（如：孕妇）不予接待。如坚持上岛，需与景区自行签署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7、儿童标准：2-11周岁且1.2米以下含往返机票、正餐费及车位费/服务费/亚特幼儿票；不占床，不含超高费用。超高儿童现场补门票、早餐以景区/酒店规定金额为准，非团队政策有可能高于儿童门票价格请知悉。
                <w:br/>
                2 岁以下婴儿不含任何费用，大交通由家长自理；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娱乐项目以及个人消费项目不算自费景点。
                <w:br/>
                10、此线路有三款住宿版本选择，请根据需求进行选择，不同住宿版本对应价格不同。
                <w:br/>
                四钻近海版：三亚君锦滨海/大东海君亭/玛瑞纳/夏威夷/宝宏/椰蓝湾/君然温泉酒店/碧海金沙/新城酒店/玉海国际/维塔斯海景酒店/马兰花假日酒店或不低于以上标准网评4钻酒店
                <w:br/>
                五钻万达版：三亚海棠湾万达嘉华度假酒店·园景房
                <w:br/>
                亚太诺富特版：三亚湾亚太雅高诺富特酒店.标双房【需二次确认房态】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2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2、此线路有3款住宿版本，不同住宿版本对应价格不同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2026-10-22T09:34:26+08:00</dcterms:created>
  <dcterms:modified xsi:type="dcterms:W3CDTF">2026-10-22T09:34:26+08:00</dcterms:modified>
</cp:coreProperties>
</file>

<file path=docProps/custom.xml><?xml version="1.0" encoding="utf-8"?>
<Properties xmlns="http://schemas.openxmlformats.org/officeDocument/2006/custom-properties" xmlns:vt="http://schemas.openxmlformats.org/officeDocument/2006/docPropsVTypes"/>
</file>