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寒假春节【黄山之巅枕星辰&amp;“马”力全开】华东双飞4天真纯玩行程单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YJ-20260204-H2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2日深度游黄山 · 夜宿山顶
                <w:br/>
                ※ 登黄山天下无山 | 漫步云海翻腾的山巅，奇松怪石谱写的乐章，美如国画世界，安徽黄山惹人醉！
                <w:br/>
                ※ 山顶住宿不将就 | 一晚黄山山顶四星标间，享私密更安全，观日出，赏云海，领略大美黄山的奇妙神韵！
                <w:br/>
                <w:br/>
                桃花源里过大年 · 年味十足 
                <w:br/>
                ※ 宏村春节鱼灯巡游 | 一盏鱼灯，它承载了徽州人民对美好生活的向往和祈祷，夜晚我们提着鱼灯巡游在宏村的迷人夜色中~
                <w:br/>
                ※ “黟”起南屏过年 | 带娃去中国最有年味的地方！影视南屏体验打食挑、写春联、吃锡格子茶，吃一顿香喷喷的徽州年饭！
                <w:br/>
                <w:br/>
                读懂半部徽州史 · 打卡解锁
                <w:br/>
                ※ 时光隧道屯溪老街 | 中国保存最完整、最具南宋和明清风格的古代街市，古老而繁华！
                <w:br/>
                ※ “徽州第一怪”毛豆腐 | 糅合徽州文化、徽商、菜式制作的徽菜，毛豆腐是安徽旅行的非“尝”不可！
                <w:br/>
                <w:br/>
                品质服务不进店 · 享升级
                <w:br/>
                ※ 全程纯玩不进店 | 全程不进购物店，真纯玩更舒心，更多游玩时间，放心出游享受黄山旅途时光。
                <w:br/>
                ※ 升级住宿更舒适 | 入住一晚五星酒店（未挂牌，网评四钻酒店），舒适床品，享自助早餐，倍感舒适。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广州—安庆—黄山风景区
                <w:br/>
                集合：广州白云机场见蓝色“誉江南”旗帜集合，乘飞机前往安庆（飞行时间约2小时），抵达导游接团，开启黄山之旅。
                <w:br/>
                车赴：前往黄山汤口，前往换乘黄山统一新国线景交至慈光阁，进入【黄山风景区】（含往返景交车38/人，步行上山或自费乘缆车上山80元/人不含）,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
                <w:br/>
                大高昂的鲸首，大有鲸吞天地之势。
                <w:br/>
                游览：【百步云梯】在莲花峰西北麓的峭壁上，是在石壁上凿成的一百余级险峻陡峭的橙道。从对面鳌鱼洞观看，磴道下临深渊，象靠在峭壁上的长梯，常有云雾缭绕，十分险要，这就是著名的“百步云梯”。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w:br/>
                特别说明：以上行程所列时间为大概参考游览顺序，黄山天气多变，山上酒店资源紧张，当团导游会根据实际情况适当调整行程游览顺序及时间，请游客理解并予以配合！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入住：狮林大酒店，西海副楼、白鹅山庄或同等级酒店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黄山风景区—黟县
                <w:br/>
                继游：观看日出（想看日出的，自行前往，具体时间视天气情况而定，酒店大堂提前一天会提示次日日出时间和概率）。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步行下山或自费乘缆车下山90元/人自理）；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入住：黄山宏村景泰丽呈酒店/艺龙安云野奢度假酒店或同等级酒店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南屏古村落】（游览时间不少于2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体验：【徽州年味年俗】深入当地乡村，深度感受在地历史文化底蕴。亲手参与传统习俗与技艺活动，品尝徽州年味美食！千年的南屏弥漫着浓浓的年味，炊烟升起，锅炉沸腾，撸起了袖子，动起手来与家人一起体验打食桃年俗。在南屏老屋围坐在暖意舒适的火桶里，沏一杯毛峰茶，剥一个五香茶蛋，品尝着百年老锡格里特制的茶点。在这里，人们感受到了浓浓的年味，也享受到了团圆幸福的时刻。这种年味，不仅仅存在于南屏古镇，更是中国传统文化的一部分，传承着千百年来的温情与美好。
                <w:br/>
                年味：【品地道农家新春年饭】舌尖上的徽州，丰盛特色农家菜肴，菜籽油、柴火灶，真正体验一次舌尖上的徽州美味！大团圆的聚餐，在徽州天井下、在老房子里感受浓浓年味儿！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车赴：安庆；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2.住宿：一晚高级酒店，一晚豪华酒店，一晚黄山风景区豪华标间；若单人入住或出现单男单女，请自补单房差，行程参考酒店无法接待的情况下，我社将选择其他酒店，但标准不低于上述酒店！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2026-02-05T07:46:12+08:00</dcterms:created>
  <dcterms:modified xsi:type="dcterms:W3CDTF">2026-02-05T07:46:12+08:00</dcterms:modified>
</cp:coreProperties>
</file>

<file path=docProps/custom.xml><?xml version="1.0" encoding="utf-8"?>
<Properties xmlns="http://schemas.openxmlformats.org/officeDocument/2006/custom-properties" xmlns:vt="http://schemas.openxmlformats.org/officeDocument/2006/docPropsVTypes"/>
</file>