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【精品玩家】新西兰南北岛10天寻“鲜”之旅/奥克兰/罗托鲁亚/基督城/阿卡罗阿/蒂卡波/库克山/瓦纳卡/皇后镇（海航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皇后镇：网红汉堡餐、牛羊放题火锅；奥克兰：日式铁板烧、
                <w:br/>
                罗托鲁亚：罗托鲁亚海参花胶鲍鱼汤+鹿肉养生餐、爱歌顿牧场BBQ自助餐，享受纯正的新西兰户外烧烤餐；
                <w:br/>
                基督城品味“渔获海鲜大餐“--新西兰冷水红龙虾，顶级野生海鲜食材—黑金鲍，帝皇鲑三文鱼及其他海鲜；
                <w:br/>
                <w:br/>
                体验升级
                <w:br/>
                【蓝泉（Blue Spring）】：人间秘境，中国版的小九寨沟；
                <w:br/>
                【基督城】：游览这座英国之外最具英伦风情的城市，体验新西兰惬意生活；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 库克山国家公园（2.5小时）-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阿卡罗阿-基督城-/-奥克兰	航班：待定或后一天早班机
                <w:br/>
                早餐后开始今日精彩行程：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交通：专车 飞机
                <w:br/>
              </w:t>
            </w:r>
          </w:p>
        </w:tc>
        <w:tc>
          <w:tcPr/>
          <w:p>
            <w:pPr>
              <w:pStyle w:val="indent"/>
            </w:pPr>
            <w:r>
              <w:rPr>
                <w:rFonts w:ascii="宋体" w:hAnsi="宋体" w:eastAsia="宋体" w:cs="宋体"/>
                <w:color w:val="000000"/>
                <w:sz w:val="20"/>
                <w:szCs w:val="20"/>
              </w:rPr>
              <w:t xml:space="preserve">早餐：酒店早餐     午餐：泰式午餐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奥克兰（3.5h）-/-深圳	航班：HU7932/2050-0500+1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团队用餐标准：除标准飞机餐外，早餐为酒店早餐或餐盒，午晚餐为中式桌餐8菜1汤（或特色餐及自助餐），特色餐以行程中标注为准。餐标午餐/晚餐35纽币/餐/人，13正7早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2026-02-12T08:21:15+08:00</dcterms:created>
  <dcterms:modified xsi:type="dcterms:W3CDTF">2026-02-12T08:21:15+08:00</dcterms:modified>
</cp:coreProperties>
</file>

<file path=docProps/custom.xml><?xml version="1.0" encoding="utf-8"?>
<Properties xmlns="http://schemas.openxmlformats.org/officeDocument/2006/custom-properties" xmlns:vt="http://schemas.openxmlformats.org/officeDocument/2006/docPropsVTypes"/>
</file>