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【五星美食】东莞2天 | 粤晖园 | 水濂山碧玉湖公园 | 丰泰花园酒店行程单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KH-20260204SP23348-0.3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★【季节限定】邂逅向日葵花海 “一池二环八景”-水濂山碧玉湖公园
                <w:br/>
                ★东莞丰泰花园酒店 酒店内健身房、室外游泳池、热带雨林温矿泉
                <w:br/>
                ★海鲜主题西式自助晚餐 西式自助早餐
                <w:br/>
                ★品农家滋味宴 岭南园林璀璨瑰宝-东莞粤晖园 东莞植物园“童话世界”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出发-葵香园-午餐-水濂山公园--入住丰泰花园酒店
                <w:br/>
                早上于指定时间地点集合出发，前往东莞葵香园（车程 1.5 小时，停留约 60 分钟）葵香园是横沥镇首个向日葵大型主题园林公园，占地面积 180 亩，园内建设有古井水塔小景、榕树头休息区、荔枝公园、莞香园水塘小景等特色乡村景观，各类品种的花卉组成花海与百亩葵花形成特色景观。美丽的葵园花海登上了央视《新闻联播》。 （花期受天气等原因影响不可控制，请以现场实际情况为准）
                <w:br/>
                约 11:00 集中前往餐厅享用午餐
                <w:br/>
                （温馨提示：花为季节性产物，受天气影响较大，实景以当天实际情况为准，游客报名即视为同意，敬请理解！）
                <w:br/>
                约 13:00 餐后前往水濂山碧玉湖公园（车程 1 小时、停留约 90 分钟）随着“百千万工程”的号角吹响南城利用碧玉湖及周边区域打造了一座全新的“水濂山碧玉湖公园”公园内环湖徒步一圈大约 2公里沿途尽是花卉绿荫。碧玉湖公园内设置了台地绿岛、星空驿站、无动力乐园、观景台等活动空间大朋友、小朋友都能找到属于自己的乐趣。
                <w:br/>
                约 15:30 集中前往东莞丰泰花园酒店，是东莞首获鲁班奖工程的项目，2008 年通过国家五星级酒店评定，荣膺国家五星级旅游饭店，获得国家特级五钻酒家荣誉称号和粤港澳地区最受商旅人士欢迎的主题酒店。• 酒店素有东方建筑文化艺术酒店的美誉，建筑风格独特，具有浓厚的热带雨林花园景色，是典型的现代商务休闲特色酒店。
                <w:br/>
                入住后自由活动可自由浸泡温矿泉。
                <w:br/>
                参考时间
                <w:br/>
                泳池及温矿泉营业时间：08:00-22;30
                <w:br/>
                早餐时间：B 区 2 楼西餐厅 06:30-09:00
                <w:br/>
                自助晚餐：B 区 2 楼西餐厅 18:00-21:00
                <w:br/>
                晚上于酒店内享用海鲜自助晚餐。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早餐-东莞植物园-午餐自理-粤晖园-回程
                <w:br/>
                早上睡到自然醒，后自行享用早餐。后继续自由活动。
                <w:br/>
                约 10:00 集中退房后前往【东莞植物园】位于东莞南城，总面积 480 公顷，其中园区开放面积 200.5 公顷。园内基础设施完善，植被丰富，赏花、散步、骑行，悠然自得。（车程约 1 小时，停留约 60 分钟）
                <w:br/>
                午餐自理
                <w:br/>
                约 14:00 集中前往东莞粤晖园（车程 40 分钟，停留约 90 分钟）粤晖园旅游景点集人文于、景观为一体包括：东正门、百蝠晖春、矿物晶体馆、归水桥、南韵馆、紫烟崖、五元坊、荷花池、三思桥、榕荫水道、芜香湖、芥子苑等。
                <w:br/>
                约 16:30 集中返程结束愉快旅程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 2 正餐 1 早（团队用餐不用餐不退费）
                <w:br/>
                住宿：入住东莞丰泰花园酒店标准双人房/大床房 （不指定房型酒店安排为准）（不含蘑菇精灵乐园及环宇科学馆
                <w:br/>
                费用自理。）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行程中未提到的其他费用和个人消费和购买手信的费用;因交通延误、取消等意外事件或战争、罢工、自然灾害等不
                <w:br/>
                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
                <w:br/>
                残疾人、离休干部、70 岁（含 70 岁）以上老人、现役军人、残疾军人）不再享受任何优惠；客人自愿放弃游览不
                <w:br/>
                退任何费用。
                <w:br/>
                特别备注说明：若游客报名时故意隐瞒精神类疾病，且在旅游行程中突发疾病导致旅行社人员和其他游客财产损失
                <w:br/>
                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1、请自愿购买旅游意外保险，1.4 米以下小童、55 岁以上老人、不适宜参加剧烈运动的游客敬请根据自己的身体状
                <w:br/>
                况选择适合的线路参团；70 周岁以上老年人预订出游，须签订《健康证明》并有家属或朋友陪同方可出游。因服务
                <w:br/>
                能力所限，无法接待 75 周岁以上的旅游者报名出游，敬请谅解；
                <w:br/>
                2、请出发当天带身份证原件、收据或合同前往指定时间地点集中，出发当天请游客提前 10 分钟到达，凡未准时到
                <w:br/>
                达者我司将按广东省国内旅游合同处理；
                <w:br/>
                3、旅行社已按国家旅游局规定购买旅行社责任险；团费不含游客旅途中的一切个人消费和旅游意外保险，请游客
                <w:br/>
                自愿购买团体旅游意外保险；
                <w:br/>
                4、如遇不可抗力因素（风雪、塌方、交通堵塞等）造成的延误和无法继续履行合同的，我司将按广东省国内旅游
                <w:br/>
                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
                <w:br/>
                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
                <w:br/>
                放弃行程，发生此类情况一切后果请客人自行承担，客人离团期间的一切行为与旅行社无关；
                <w:br/>
                14、以上行程仅供参考，旅行社在保证行程标准景点不变的情况下可做出相应的调整，具体以出团通知及当地实际
                <w:br/>
                安排为准；
                <w:br/>
                15、基于旅游体验的特殊性，若客人在行程中对任何旅游服务质量存有异议，请立即向导游提出，以便旅行社能及
                <w:br/>
                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
                <w:br/>
                先给客人编排好车位，请客人自觉礼让，听从导游安排；
                <w:br/>
                17、根据交通部门的通知，为保证游客乘车安全，严格要求旅行社的用车不能超载，若超载司机会被扣分或吊销牌
                <w:br/>
                照，并会进行罚款，所以即使是手抱婴儿也会安排一正座。一般 1.2 米以下的婴儿只收往返车位费，出发当天不能
                <w:br/>
                携带未报名的游客；
                <w:br/>
                注意：此线路上下车点可能会增加黄埔、金沙洲、番禺、花都、大沥高速路口或周边地区，以当天安排为准。请知
                <w:br/>
                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br/>
                <w:br/>
                三人房：没有
                <w:br/>
                补房差：250 元/人
                <w:br/>
                减房差：不设退房差、单人可以放弃床位（含单次温矿泉+泳池+早餐+晚餐）
                <w:br/>
                如报名儿童身高与实到儿童身高不符，超高费用客人自理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2026-03-04T01:10:14+08:00</dcterms:created>
  <dcterms:modified xsi:type="dcterms:W3CDTF">2026-03-04T01:10:14+08:00</dcterms:modified>
</cp:coreProperties>
</file>

<file path=docProps/custom.xml><?xml version="1.0" encoding="utf-8"?>
<Properties xmlns="http://schemas.openxmlformats.org/officeDocument/2006/custom-properties" xmlns:vt="http://schemas.openxmlformats.org/officeDocument/2006/docPropsVTypes"/>
</file>