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【古道新程穿越天山】新疆吐鲁番双飞8天丨天山胜利隧道丨库尔勒梨花 | 罗布人村寨 | 温宿大峡谷 | 喀什老城行程单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HYXB-20260209-A1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新疆维吾尔自治区-吐鲁番地区-喀什地区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06:20-13:45
                <w:br/>
                吐鲁番-广州（经停西安） AQ1194  17:45-00:50+1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【超值景点】	 
                <w:br/>
                新疆最早盛开的杏花——吐鲁番杏花
                <w:br/>
                世界上最长的公路隧道——天山胜利隧道
                <w:br/>
                帕米尔高原的明珠——卡拉库里湖
                <w:br/>
                维吾尔族民俗的结晶——喀什老城
                <w:br/>
                有“峡谷之王”美誉——温宿大峡谷
                <w:br/>
                地下水利工程 —— 坎儿井
                <w:br/>
                儿时“西游记”中的 ——火焰山
                <w:br/>
                【高端舒适】 	 
                <w:br/>
                全程精选超高端人气酒店，为您洗去旅途的疲惫；
                <w:br/>
                全程6晚网评四钻酒店
                <w:br/>
                【品质承诺】	 
                <w:br/>
                食：品鉴新疆纯正美食，博湖风味鱼餐、喀什鸽子汤、大美新疆歌舞宴、吐鲁番香妃宴
                <w:br/>
                住：精选6晚网评4钻酒店
                <w:br/>
                行：使用2+1豪华航空座椅车型（每团满14人以上升级）
                <w:br/>
                游：大胆创新线路，探索与民俗融合 
                <w:br/>
                导：导游持证上岗，专线专导，讲解让行程更丰富
                <w:br/>
                【贴心赠送】 
                <w:br/>
                赠送  每人每天一瓶矿泉水
                <w:br/>
                赠送  丝巾/小花帽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广州-吐鲁番-乌鲁木齐
                <w:br/>
                尊敬的贵宾您好！欢迎您参加此次行程，请于出团当日提前120分钟抵达广州白云国际机场国内出发大厅，办理登机手续，乘飞机前往举世闻名的歌舞之乡、瓜果之乡新疆自治区【吐鲁番】，踏上举世闻名的丝绸之路第一站。按照抵达时间，我社安排专职人员迎接远道而来的游客，车赴乌鲁木齐,抵达酒店后休息,准备迎接明天充满惊喜的新疆精彩旅程。
                <w:br/>
                【温馨提示】 
                <w:br/>
                1、航班信息以出团通知为准；请自行办理登机手续（16周岁以下的儿童若无身份证原件请携带户口本原件）。
                <w:br/>
                2、抵达后请保持手机开机并注意短信、接听；客服将在提前一天与您联系，接机工作人员已等候接机
                <w:br/>
                3、此日无行程安排，不含餐、导游服务；到达酒店后请根据时间自行安排活动；任何情况请拔打6*24小时紧急联系人电话。
                <w:br/>
                4、导游将在21：00前与您联系第二天集合时间及早餐时间。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乌市-天山胜利隧道（100公里，约1.5小时）-库尔勒（290公里约4小时）
                <w:br/>
                酒店用早餐后，前往库尔勒，途中车览【天山顺利隧道】(约20分钟）是世界上最长的高速公路隧道，全程22公里。该隧道将穿越天山的时间从原来的3小时缩短到20分钟，极大地提高了道路运输效率，南北疆群众的交通往来也更加安全便捷。抵达库尔勒，欣赏库尔勒梨花（梨花园或者公园，以实际安排为准，花期受天气气候影响较大，观赏效果以实际为准！如未到花期，或花期已过，则替换成游览博斯腾湖景区）。在盛产香梨的库尔勒，梨花的盛开，无疑是每年的盛世之一。每年春天，库尔勒的千万棵梨树，一夜间幻化出冰雕玉凿般的世界。晚餐后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库尔勒-罗布人村寨（80公里，约1.5小时）-库车（400公里，约6小时）
                <w:br/>
                早餐后前往【罗布人村寨】（含景区首道门票+观光车，参观时间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
                <w:br/>
                之后前往乘车前往库车入住酒店。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库车-温宿大峡谷（230公里约3小时）-图木舒克（300公里约4.5小时）
                <w:br/>
                早餐后参观游览【温宿大峡谷】（含景区首道门票+区间车，参观时间约2小时）又叫温宿托尔木大峡谷，是2600万年前内陆湖泊沉积的地层，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午餐后前往图木舒克，入住酒店休息。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图木舒克-喀什（340公里，约4.5小时）
                <w:br/>
                酒店用早餐后，游览【土陶技艺馆】（游览约40分钟）领略土陶创作之美。图木舒克土陶技艺深受古代龟兹文化的影响，形成其独特风格，乡土气息十足，造型丰富独特，极具个性和表现力，展现出“泥巴艺术“的独特魅力。前往【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随后前往喀什，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喀什-白沙湖（150公里，约3小时）-喀湖（约50公里，1小时）-喀什（200公里约4.5小时）
                <w:br/>
                酒店用早餐后，前往游览【白沙湖】（含门票，游览约40分钟），沙湖里有大量细沙，大风吹起湖里的细沙，形成沙山；之后抵达海拔3600米、具有“世界屋脊”之称的帕米尔高原上的美丽明珠【卡拉库里湖】（含门票，游览40分钟），被柯尔克孜族牧民敬奉为神湖，又名“黑湖”，是帕米尔高原上诸多湖泊中最大的一个湖泊，该湖在群山环抱之中， 湖畔水草茂密牧群毡房错落，常有柯尔克孜人在此驻牧，每当夏季，这里空气清新，气候凉爽湖光山色浑为一体，景色如诗如画 。游毕返回喀什。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喀什-吐鲁番
                <w:br/>
                早餐后前往【喀什老城】（游览约3小时），参加【老城开城仪式】，体验当地古朴维吾尔族人载歌载舞的欢乐场景。您想进一步了解当地维吾尔人的生活风情，就要去老城里看看，喀什老城新疆喀什市区中心，拥有百年历史，是喀什噶尔和维吾尔经典文化的代表。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后送往机场乘坐飞机前往吐鲁番，抵达后入住酒店休息。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吐鲁番-广州
                <w:br/>
                早餐后，游览【杏花村】（游览时间约60分钟）(赠送景点，观赏杏花受天气气候影响，以实际观赏效果为准；如已过花期，则替换成吐鲁番博物馆）三月的北疆依然春寒料峭，而吐鲁番地区，阳光灿烂，春色萌动，这里是天山南北最早迎来春天的地方，是新疆春天的“第一站”。前往游览【火焰山】（含门票游览约40分钟），参观83版《西游记》主要拍摄地，《爸爸去哪儿》取景地、《大唐玄奘》主景拍摄地。后前往古代三大工程之一的【坎儿井】（含门票游览时间约40分钟），它是利用地面坡度引入天山雪水进行自由灌溉的工程；可感受凝聚着勤劳与智慧的人间奇迹。
                <w:br/>
                午餐后根据航班时间送往机场，乘坐飞机返回广州，结束愉快行程！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1、机票：广州-吐鲁番往返经济舱机票（含机建燃油费）。喀什-吐鲁番经济舱含税。
                <w:br/>
                2、交通：满14人安排当地2+1陆地头等舱，第七第八天行程为普通车。（未满14人则安排小车，无行李舱，保证每人一个正座车位。接送机为普通车）若因不可抗力因素（疫情、洪水、地质灾害等）导致后续行程无法继续或游客自身原因放弃后续行程，车费、导服费无法退还。；
                <w:br/>
                3、住宿： 全程精选超高端人气酒店，为您洗去旅途的疲惫.全程6晚网评四钻酒店 。全程酒店均为双人标间。（酒店不提供三人间或加床，单人入住需补房差）
                <w:br/>
                参考酒店：
                <w:br/>
                乌鲁木齐亚馨酒店/文迪花园机场店/美豪丽致酒店/九源酒店/柏蕴天辰酒店/哈密大厦/丽怡酒店//疆曼酒店或同级
                <w:br/>
                库尔勒艾尚酒店/锦江都城酒店/百丽梨城/梓壹酒店或同级
                <w:br/>
                库车库车饭店/兰欧国际酒店/库车万辰/库车强生酒店或同级
                <w:br/>
                图木舒克大酒店/凯富/维也纳或同级
                <w:br/>
                喀什格林东方/泊漫酒店/山屿湖酒店/维亚纳湿地/凤梧栖酒店或同级
                <w:br/>
                吐鲁番喆啡酒店/锦江都城酒店或同级 
                <w:br/>
                4、景点：含景点首道大门票。
                <w:br/>
                5、导游：当地普通话优秀导游服务。（10人及以下不提供导游，司机兼向导，不做专业讲解，可办理相关事宜。）
                <w:br/>
                6、用餐：全程含7早9正，正餐餐标40元/人/正（特色餐餐标除外），每桌人数以十人为准，如不足人，将根据实际人数酌情安排用餐；若每桌人数不足6人，将无法享用特色餐，调整为同等餐标其他菜品或退餐（团队餐为提前预定，不用餐无法退费，敬请谅解）
                <w:br/>
                7、特别注意：如遇天气.自然灾害等不可抗力因素导致航班延误或取消，我社配合航空公司协调或更改班期，但不承担任何因航班取消或延误带来的一切经济损失如游客签订此行程则代表同意此协议
                <w:br/>
                8、购物:全程无购物.因个人购买非行程中的商品、我社不承担任何责任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2026-03-04T01:07:23+08:00</dcterms:created>
  <dcterms:modified xsi:type="dcterms:W3CDTF">2026-03-04T01:07:23+08:00</dcterms:modified>
</cp:coreProperties>
</file>

<file path=docProps/custom.xml><?xml version="1.0" encoding="utf-8"?>
<Properties xmlns="http://schemas.openxmlformats.org/officeDocument/2006/custom-properties" xmlns:vt="http://schemas.openxmlformats.org/officeDocument/2006/docPropsVTypes"/>
</file>