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中旅1号【2026年相约九江】江西双高4天  | 激情马拉松 | 春润八里湖 | 诗画庐山 | 五老峰 | 三叠泉瀑布 | 半自由行行程单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JX-20260209XLC-01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去程：广州东-九江G3062/0730-1246  （具体车次/时间以实际出票为准）
                <w:br/>
                返程：庐山-广州东G3083/1742-2244 （具体车次/时间以实际出票为准）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★速度与激情：江西九江八里湖，体验极致的“最速赛道”，近乎无起伏的地势，见证每位跑者的PB时刻
                <w:br/>
                ★畅游世遗：人文圣山【庐山】感受诗画意境，游览串起毛主席笔下著名诗词的“庐山劲松”“仙人洞”“险峰”—锦绣谷；探寻“匡庐第一境”—花径，白居易“人间四月芳菲尽，山寺桃花始盛开”咏诗地。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广州东-九江
                <w:br/>
                早上：各位贵宾请携带有效身份证或护照，于指定时间自行前往广州东集合，乘坐动车前往九江站。参考车次：广州东-九江G3062/0730-1246  （具体车次/时间以实际出票为准，高铁约5.5 小时）。导游接团乘车前往酒店办理入住，后自由活动。
                <w:br/>
                <w:br/>
                温馨提示：
                <w:br/>
                1、我社有权根据港口及具体班次时间调整行程景点游览先后顺序，变更住宿地点，但保证不减少景点和游览时间，不再另行通知（有疑问请与当地导游协商处理），如遇自然灾害或交通管制，最终无法参观，我社不做任何赔偿。
                <w:br/>
                2、动车票均为系统随机出票，故无法指定连座或指定同一车厢，敬请见谅！
                <w:br/>
                3、经铁路局规定实名制电子票退/改票业务，若产生退/改票，烦请乘车人携带有效身份证原件，自行前往退/改票点办理（退/改票点为广州南站、东站、火车站，其他售票点无法处理退票），请游客须知；
                <w:br/>
                4、游客途中服务质量如有疑问，首先找当地工作人员处理，如无法解决，再联系报名时的工作人员协助解决，待团队结束行程后当地已签完意见单，不再接受投诉处理！
                <w:br/>
                5、客人自由活动和参与马拉松比赛期间均为自主安排行程，期间所发生的一切人身、财产及其他相关事宜，均由客人自行承担责任，与本旅行社无任何关联，请知悉！
                <w:br/>
                6、备注：此行程只含第一天九江站-酒店的交通+第三至第四天的行程安排，其他时间为自由活动（报名活动请自行官网报名，本社无法帮报名，请知悉！）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参考酒店：九江入住丽怡酒店或同级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九江
                <w:br/>
                早上：酒店享用早餐。
                <w:br/>
                上午：自由活动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参考酒店：九江入住丽怡酒店或同级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九江-庐山
                <w:br/>
                早上：酒店享用早餐。
                <w:br/>
                上午：乘车前往世界自然与文化遗产、世界地质公园—庐山（车程约20分钟），参观曾作为蒋介石的夏都官邸，是当年“第一夫人”生活的“美的房子”【美庐别墅】（周三闭馆）它展示了风云变幻的中国现代史的一个侧面，美庐演化出的历史轨迹与世纪风云紧密相联，它曾是一处“禁苑”，日夜被包裹在漂浮的烟云中，令人神往，又令人困惑。如今“美庐”敞开它的真面目，以它独有的风姿和魅力，吸引着众多的海内外的游人。
                <w:br/>
                下午：抵达后乘坐景区环保车上山（含大门票+往返环保车+往返庐山索道），前往游览湖面酷似一把小提琴得名的【如琴湖】，白居易咏桃花地“人间四月芳菲尽，山寺桃花始盛开。长恨春归无觅处，不知转入此中来”的【花径】（游览约30分钟），游终年繁花似锦，全长1452米长的峡谷【锦绣谷】，神龙巧救朱元璋的【天桥】，无限风光在【险峰】，毛主席笔下的天生一个【仙人洞】（游览约1.5小时）。游览古老葱郁的【三宝树】：观赏1600多年树龄的银杏及自西域引种的柳杉；水清姿秀、深不见底的【黄龙潭】；西游记水帘洞外景拍摄地---【乌龙潭】（游90-120分钟）。
                <w:br/>
                晚上：入住庐山山上酒店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参考酒店：庐山入住云熙颐居酒店或同级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庐山-广州东
                <w:br/>
                早上：酒店享用早餐。
                <w:br/>
                上午：游览“春如梦、夏如滴、秋如醉、冬如玉”之四季美丽风光的---【含鄱口】（游览约40分钟）、远观中国领袖峰---【五老峰】。
                <w:br/>
                下午：游览“不到三叠泉，不算庐山客”之说----【三叠泉瀑布】(游览约3小时,含三叠泉往返小火车)汇集五老峰、大月山诸水，循着天工琢成的三级“冰阶”断崖折叠而下，故名，亦名三级泉、水帘泉。飞瀑流经的峭壁有三级，溪水分三叠泉飞泻而下，落差共155米，极为壮观，撼人魂魄。后乘坐电瓶车前往三叠泉东门，乘坐大巴返回市区，结束愉快行程！
                <w:br/>
                ★温馨提示：因铁路局、天气或其他不可抗自然灾害等原因，导致动车/火车延误或取消班次，导致的延住酒店、用餐、交通等费用问题，需客人自理，敬请须知！。
                <w:br/>
                交通：汽车/高铁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1、交通：广州东-九江，庐山-广州东高铁二等座（具体车次/时间以实际出票为准），请携带有效身份证原件刷证件进站；
                <w:br/>
                2、住宿：当地入住网评4钻酒店标准双人间，酒店不提供自然单间，2人1房，每人1床/晚，出现单男单女，请补房差，如入住当晚房间有问题，请及时通知酒店前台或工作人员处理，过后不作处理，请谅解。
                <w:br/>
                3、用餐：含3早3正餐，正餐40元/人餐，酒店自助早，正餐围桌10人/桌，正餐10菜1汤，人数增减时菜量相应增减，但维持餐标不变；餐饮风味、用餐条件 与广东有一定的差异，大家应有心理准备；
                <w:br/>
                4、用车：第一天安排接站，第三、第四天全天用车，当地安排普通空调旅游车，按人数定车型，保证一人一正座；
                <w:br/>
                5、导游：第一天安排接站+第三第四天安排当地持全国导游资格证书的导游服务；
                <w:br/>
                6、门票：以上行程首道大门票及列明景区；相关景区内设特色购物店，属于景区自行商业行为，不属于旅行社安排的购物商店，游客自主选择，旅行社不承担相关责任；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1、行程中发生的客人个人费用（包括交通工具上的非免费餐饮费、住宿期间的洗衣、电话、酒水饮料费、景区园中园小门票、个人伤病医疗费等）；
                <w:br/>
                2、全程除已包含的用餐以外的其他用餐均不含；
                <w:br/>
                3、不含未标注的景区内自费项目，包括推荐项目；
                <w:br/>
                4、酒店无三人间，如入住单间，单房差：650元/人；
                <w:br/>
                5、不含全陪，不含代报名，不含未列的第一第二天行程安排；
                <w:br/>
                6、不包含个人旅游意外保险费，建议出行游客购买个人旅游意外保险，具体保险险种请在报名时向销售人员咨询并购买。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1、本产品10人成团，不足10人无法发团，如遇自然灾害等特殊情况（如团队游客特殊原因临时退团或天气问题列车取消/延误等原因）， 致使团队无法按期出行，我社视情况而定提前 2-5 天通知游客，游客可根据自身情况改期或改其他产品出发，如不能更改出游计划，我社将全额退还已交团费。
                <w:br/>
                2、我社将委托旅游目的地具有相应资质的地接社承接本旅行团在当地的接待业务，地接社委派的导游姓名和电话，以及具体车次时间等信息，在出团前1-2天告知游客，客人对此表示同意。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5、团队均提前3-7天或以上订购动车票、酒店、车辆、门票等，如客人报名后退团（含改期，改线，更改登机姓名或证件号码等），根据合同的扣款标准，我社将扣除实际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6、若因客人自身原因（含感冒等原因，导致身体不适合继续行程）中途离团或放弃游览景点（含赠送项目）的，我社视客人自动放弃行程，不退任何费用；
                <w:br/>
                7、在本社安排的行程内，客人擅自强行离团或不参加行程内的某项团队活动时（含酒店、用餐、景点等），请游客注意人身及财产安全，离团期间发生类似情况，一切费用、责任自行承担；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自愿参加马拉松比赛，属于高风险性游乐项目的，请旅游者务必在参加前充分了解项目的安全须知，并确保身体状况能适应此类活动；如旅游者不具备较好的身体条件及技能，可能会造成身体伤害，旅行社不承担马拉松比赛或自由活动期间的一切损失赔偿责任；
                <w:br/>
                10、江西地区是当地旅游度假城市，硬件及软件服务均与沿海发达的广州存在一定差距，如用餐及住宿以当地为标准，请团友谅解；
                <w:br/>
                11、在遇到政府征用或旺季房满房的情况下，旅行社将不得不选用同等级但未在行程内列明的其他酒店时不另行通知，敬请谅解；
                <w:br/>
                12、部分景区及酒店为方便游客了解当地特色，有自设商场及特产购物等情况，烦请游客理解，切勿误会为是我社安排的旅游购物店，此类投诉我社无法受理，敬请谅解！
                <w:br/>
                13、行程服务项目特别约定及说明：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10）75周岁以上人群需提交半年内三甲医院的体检报告且有65岁以下家属陪同，需签署免责并购买对应的旅游意外保险方可出游。
                <w:br/>
                11）因服务能力所限，无法接待80周岁及以上、台胞及持护照客人报名出游，敬请谅解。
                <w:br/>
                14、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4、本产品为包干价，如学生证、教师证、军官证、长者证等当地不享受门票优惠政策。
                <w:br/>
                5、游客的投诉诉求以在当地，游客自行填写的意见单为主要依据，其他的诉求理由我社不予受理，也不接受回团后再投诉事宜，请知悉；
                <w:br/>
                6、自由活动期间旅游车停运空调冷气/暖气，期间不会开放车内空调冷气/暖气；
                <w:br/>
                7、我公司将提前与景区预购门票（同时提前预购景区意外、险），客人报名时提供的身份信息必须准确，如无效，产生任何事情将与本社无关。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2026-02-12T08:21:15+08:00</dcterms:created>
  <dcterms:modified xsi:type="dcterms:W3CDTF">2026-02-12T08:21:15+08:00</dcterms:modified>
</cp:coreProperties>
</file>

<file path=docProps/custom.xml><?xml version="1.0" encoding="utf-8"?>
<Properties xmlns="http://schemas.openxmlformats.org/officeDocument/2006/custom-properties" xmlns:vt="http://schemas.openxmlformats.org/officeDocument/2006/docPropsVTypes"/>
</file>