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【0购亚特】海南三亚双飞5天丨蜈支洲岛丨亚特兰蒂斯水世界或水族馆2选1丨南山丨天涯海角丨大小洞天丨特色海鲜餐丨4晚网评5钻酒店连住不挪窝行程单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MJJQ-20260209-SY3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广州-三亚AQ1111/20:10-21:40、AQ1113/06:35-08:30
                <w:br/>
                三亚-广州AQ1112/22:30-00:20+1、AQ1114/09:30-11:15，最终航班以实际出票为准。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★经典&amp;大牌：5A蜈支洲岛+5A南山文化旅游区+5A大小洞天+5A天涯海角+后海小镇
                <w:br/>
                ★沉浸式体验·嗨玩亚特：亚特兰蒂斯水世界或失落的空间水族馆2选1
                <w:br/>
                ★特色美食：养生椰子宴+特别赠送.三亚火车头海鲜广场定制海鲜餐
                <w:br/>
                ★甄选睡眠：2大住宿标准随心选
                <w:br/>
                五钻海景版：全程入住三亚网评五钻度假酒店.海景房
                <w:br/>
                五钻近海版：全程入住三亚网评五钻酒店.标准房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AQ1111/20:10-21:40，九元含15kg行李额，具体航班时间以实际出票为准），感受美丽鹿城的热带风情，抵达三亚机场后由工作人员安排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5、三亚机场接机为散拼接机，如有其他客人临近航班的会等候一段时间，等候时间不超30分钟，请知悉。
                <w:br/>
                6、航班参考：广州三亚AQ1111/20:10-21:40、AQ1113/06:35-08:30，九元航班（AQ）含15kg免费托运行李额，最终航班以实际出票为准。如指定其他航班，价格请单询。
                <w:br/>
                7、预定须知：凡75岁（含75岁）以上老年人，原则上恕不接待。70岁以上老人（含70岁）需要有年轻直系家属（30-55岁之间）陪同，并签订免责协议；
                <w:br/>
                8、单人预定须知：报名年龄需在25-60岁之间，行动自如，身体健康，并务必留紧急联系人姓名及电话；
                <w:br/>
                9、外籍护照客人参团需加收200元/人；
                <w:br/>
                10、如遇安排早机往返，抵达三亚后暂时无法入住酒店，可先寄存行李到酒店前台处，自由活动。
                <w:br/>
                11、此线路有两款住宿标准选择，不同住宿版本对应价格不同，请根据需求报名：
                <w:br/>
                五钻近海版酒店参考：三亚四季海庭.市景房/三亚胜意海景酒店.城市景观房/半山半岛帆船港.景观房/三亚海立方度假酒店.园景房/明申高尔夫.花园房/鹿岭海湾维景.山景房/三亚湾伯爵佰悦.轻奢房/西藏大厦.园景房或不低于以上标准网评5钻酒店。
                <w:br/>
                五钻海景版酒店参考：凤凰岛度假酒店.全海景房/君澜三亚湾迎宾馆.豪海/大东海酒店.高海/天通富禾度假酒店.超级海景房/三亚胜意海景酒店.180度海景房/银泰阳光度假酒店.豪海/金凤凰.雅致海景房/洛克铂金.豪海/京海假日酒店.豪海/丽禾华美达广场.豪海或不低于以上标准网评5钻酒店海景房（不承诺看海角度）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三亚-蜈支洲岛畅玩-（车程约40分钟）-后海小镇
                <w:br/>
                早餐后，乘船登上5A级景区【蜈支洲岛】（含往返船费，含上下岛时间不少于5小时）《为给您留有更充裕的时间享受岛屿风光，岛上中餐不含，建议自备食品上岛，或自行于岛上用简餐》，这里被称为中国的马尔代夫，关掉手机，换上泳装，光着脚丫，心无旁骛，彻底放松，疯游一天,还可以体验潜水、海钓、滑水、帆船、摩托艇、香蕉船、拖曳伞等海上娱乐项目（海上娱乐项目费用不含）
                <w:br/>
                下岛后，赠送打卡【后海小镇】（游览时间不少于50分钟）小镇藏着海南小众海岛风情，远离拥挤人潮，自带慵懒松弛氛围。错落的海边街巷、温柔海岸晚风、特色小店随处可逛。漫步闲逛，吹海风、慢漫游，解锁小众打卡秘境，抛开压力，享受自在惬意的海岛时光。 
                <w:br/>
                <w:br/>
                ● 温馨提醒：
                <w:br/>
                1.出发前请确认带好泳衣泳裤、拖鞋、防晒霜、防晒伞、防晒霜等装备设备；
                <w:br/>
                2.蜈支洲岛需要坐船上岛，乘船时间约 25分钟，请有序排队乘船。如果有晕船的游客可选择靠窗或者船尾的位子， 也可自备晕船药。
                <w:br/>
                3.为了保证您有足够的游览时间，岛上以自由活动为主，岛上娱乐项目需自理。
                <w:br/>
                4.蜈支洲岛由于游船前往，考虑到可能的颠簸及晕船等情况，暂不接待 70 周岁以上老人、孕妇及行动不便者，敬请谅解。景区不保证提供签署免责协议，请清晰；如不能上岛，请在岛下等候，费用可现退100元/人
                <w:br/>
                5.岛上环岛电瓶观光车、海上娱乐项目等费用均不含，费用参考景区当天挂牌价，如需体验费用请现场自理，遵循自愿原则
                <w:br/>
                交通：旅游车
                <w:br/>
                景点：蜈支洲岛、后海小镇
                <w:br/>
                自费项：蜈支洲岛海上项目、环岛观光电瓶车，价格以景区当天挂牌价为准，非必消，自愿选择消费原则；
                <w:br/>
              </w:t>
            </w:r>
          </w:p>
        </w:tc>
        <w:tc>
          <w:tcPr/>
          <w:p>
            <w:pPr>
              <w:pStyle w:val="indent"/>
            </w:pPr>
            <w:r>
              <w:rPr>
                <w:rFonts w:ascii="宋体" w:hAnsi="宋体" w:eastAsia="宋体" w:cs="宋体"/>
                <w:color w:val="000000"/>
                <w:sz w:val="20"/>
                <w:szCs w:val="20"/>
              </w:rPr>
              <w:t xml:space="preserve">早餐：酒店含早，不用费用不退     午餐：X     晚餐：火车头海鲜广场定制海鲜餐，放弃不用费用不退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三亚-玫瑰谷（车程约30分钟）-亚特兰蒂斯（车程约50分钟）
                <w:br/>
                早餐后，游览【三亚亚龙湾国际玫瑰谷】（时间不少于120分钟，含赠送电瓶车）位于三亚市亚龙湾国际旅游度假区内，总占地2755亩，是以"玫瑰之约，浪漫三亚"为主题，以农田、水库、山林的原生态为主体，以五彩缤纷的玫瑰花为载体，集玫瑰种植、玫瑰文化展示、旅游休闲度假于一体的玫瑰谷。
                <w:br/>
                而后前往【亚特兰蒂斯水世界】或【失落的空间水族馆】（2选1，报名时请选定游玩景区）
                <w:br/>
                【亚特兰蒂斯水世界】（游览时间不少于4小时），按照国际领先标准建造，拥有目前世界最先进的设备，起滑道总长达到2510米；园区占地面积超过20万平方米，最多可同时容纳13500名客人；多种惊险刺激的水上娱乐项目：鲨鱼穿越、怒海过山车、海神之跃、放手一搏、旋风大喇叭、造浪池等你嗨玩；专属于家庭亲子的儿童戏水区“嬉水童趣”水上乐园。
                <w:br/>
                或游览【三亚.亚特兰蒂斯失落的空间水族馆】（游览时间不少于2小时）与86000多只海洋生活近距离接触；这里有超过280种海洋生物；16.5米长的观景通道，厚达65米，是中国最大的观景板之一；大使环礁湖内有超过13500吨海水；专为白鲸建造的冷水恒温展示池。
                <w:br/>
                温馨提示：
                <w:br/>
                1、亚特兰蒂斯水世界门票不含浴巾、拖鞋、储物柜费用，热水淋浴免费；（参考价格租柜：小柜30元、大柜50元；租浴巾30元）；
                <w:br/>
                2、玫瑰谷内自设有开放式购物商场，消费自愿原则，请知悉。
                <w:br/>
                交通：旅游车
                <w:br/>
                景点：玫瑰谷、亚特兰蒂斯水世界或水族馆2选1
                <w:br/>
                购物点：玫瑰谷
                <w:br/>
                自费项：亚特兰蒂斯水世界门票不含浴巾、拖鞋、储物柜费用
                <w:br/>
              </w:t>
            </w:r>
          </w:p>
        </w:tc>
        <w:tc>
          <w:tcPr/>
          <w:p>
            <w:pPr>
              <w:pStyle w:val="indent"/>
            </w:pPr>
            <w:r>
              <w:rPr>
                <w:rFonts w:ascii="宋体" w:hAnsi="宋体" w:eastAsia="宋体" w:cs="宋体"/>
                <w:color w:val="000000"/>
                <w:sz w:val="20"/>
                <w:szCs w:val="20"/>
              </w:rPr>
              <w:t xml:space="preserve">早餐：酒店含早，如放弃不用费用不退     午餐：养生椰子鸡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三亚一地
                <w:br/>
                早餐后，游览5A景区【南山文化旅游区】(时间不少于120分钟，不含电瓶车)，瞻仰108米的海上观音圣像；漫步椰林海岸海天佛国，感受海景园林之美；
                <w:br/>
                ◎  而后前往国家5A景区【天涯海角】（游览时间不少于120分钟，不含电瓶车/园区项目）观中国最南端象征----“天涯”、“海角”与“南天一柱”石刻，寻古思幽，悟海阔天空，进退人生；
                <w:br/>
                ◎  下午国家5A景区【大小洞天文化旅游区】（时间不少于120分钟，不含电瓶车/园区项目）这里被誉为“琼崖八百年第一山水名胜”，背靠南山，面朝南海，以“洞天福地”著称，拥有壮丽的海岸礁石、嶙峋的奇石和葱郁的热带植被。主要景点有天空之门、小洞天、南山不老松、 鉴真群雕等。
                <w:br/>
                ◎  行程结束后返回酒店。
                <w:br/>
                【备注：此产品会与海岛玩家/三亚0购大玩家品拼团出发，行程区别在于：D4下午行程区分，其他行程用餐一致】
                <w:br/>
                交通：旅游车
                <w:br/>
                景点：南山、大小洞天，天涯海角
                <w:br/>
                自费项：南山电瓶车，大小洞天电瓶车、天涯海角电瓶车，园中园项目/小门票等（参考景区当天挂牌价），消费自愿原则，费用请当地自理
                <w:br/>
              </w:t>
            </w:r>
          </w:p>
        </w:tc>
        <w:tc>
          <w:tcPr/>
          <w:p>
            <w:pPr>
              <w:pStyle w:val="indent"/>
            </w:pPr>
            <w:r>
              <w:rPr>
                <w:rFonts w:ascii="宋体" w:hAnsi="宋体" w:eastAsia="宋体" w:cs="宋体"/>
                <w:color w:val="000000"/>
                <w:sz w:val="20"/>
                <w:szCs w:val="20"/>
              </w:rPr>
              <w:t xml:space="preserve">早餐：酒店含早，不用费用不退     午餐：√     晚餐：√   </w:t>
            </w:r>
          </w:p>
        </w:tc>
        <w:tc>
          <w:tcPr/>
          <w:p>
            <w:pPr>
              <w:pStyle w:val="indent"/>
            </w:pPr>
            <w:r>
              <w:rPr>
                <w:rFonts w:ascii="宋体" w:hAnsi="宋体" w:eastAsia="宋体" w:cs="宋体"/>
                <w:color w:val="000000"/>
                <w:sz w:val="20"/>
                <w:szCs w:val="20"/>
              </w:rPr>
              <w:t xml:space="preserve">三亚酒店（五钻近海版）参考：三亚四季海庭.市景房/三亚胜意海景酒店.城市景观房/半山半岛帆船港.景观房/三亚海立方度假酒店.园景房/明申高尔夫.花园房/鹿岭海湾维景.山景房/三亚湾伯爵佰悦.轻奢房/西藏大厦.园景房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三亚-广州（飞行时间约70分钟）
                <w:br/>
                早餐后，自由活动。12点前记得退房哦，而后根据航班时间约定送机，结束全部旅程。
                <w:br/>
                <w:br/>
                <w:br/>
                温馨提示：
                <w:br/>
                1、因航空公司或天气的原因，飞机延误或取消航班导致的延住酒店、用餐、交通等费用问题，需客人自理。
                <w:br/>
                2、航班参考：三亚-广州AQ1112/22:40-00:15+1、AQ1114/09:30-11:20，九元AQ航空仅含15kg免费托运行李额，最终航班以实际出票为准。如指定航班，价格请单询。
                <w:br/>
                3、行程、景点游览顺序仅供参考，具体视天气及游客实际游览情况而定；
                <w:br/>
                4、海南大部分景区均自设有购物场所（基本上为开放式商场），属于景区自行商业行为，一般在中途或出口处，行程会途径，敬请谅解，消费遵循自愿原则。
                <w:br/>
                5、如遇返程安排早机来不及用早餐情况下，则安排打包早餐带走（简餐），请知悉。
                <w:br/>
                交通：送机一趟+飞机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超豪华标准建设双人间（网评五钻近海版/海景版标准2选1，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安排5正4早，早餐酒店含（不用不退），正餐十菜一汤，餐标30元/人，含3个特色餐：养生椰子鸡火锅+定制赠送火车头海鲜广场海鲜餐（赠送项目，不用不退），10人1桌，人数增减时，菜量相应增减，但维持餐标不变。此产品是打包价，所有餐食如自动放弃，款项恕不退还。餐饮风味、用餐条件 与广东有一定的差异，大家应有心理准备。
                <w:br/>
                4、用车：海南省空调车，按实际人数用车（5-50座），保证每人一正座，不保证空座率。
                <w:br/>
                5、导游：当地普通话导游服务，费用已含导游服务费，不派全陪。8人以下（含儿童）安排导游兼司机。
                <w:br/>
                6、景点：成人含景点第一道大门票（自费景点门票除外），不含景点小门票，个人消费及行程上自理的项目。赠送项目如因特殊原因不能成行，不做退款。行程中包含的“蜈支洲岛”景区因赴岛工具特殊，景区对70岁以上老人及行动不便人士（如：孕妇）不予接待。如坚持上岛，需签署景区规定的免责证明，以景区当天实际放行情况为准，不能100%保证能上岛。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儿童标准：2-11周岁且1.2米以下含往返机票、正餐费及车位费、亚特幼儿票、服务费；不占床，不含超高费用（门票/早餐）。超高儿童现场补门票/早餐以景区/酒店规定金额为准，非团队政策有可能高于儿童门票价格请知悉。
                <w:br/>
                8、购物点：全程参观1个购物店（景区商场）；
                <w:br/>
                温馨提示：行程中途经的休息站、加油站、公共卫生间等地停留仅供休息和方便之用， 公园、博物馆、展览馆、体验馆、制作工场附设商品销售为景区设施，仅供了解当地 特色文化之用，海南大部分景点均自设有购物场所（如南山/天涯海角/大小洞天/槟榔谷/呀诺达/亚龙湾天堂森林公园等等），游客购物为个人自主行为，以上均不属于我社指定购物店，游客因购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9、娱乐项目：导游会推荐晚间自费项目，自愿参加，如参加后回团后不办理退任何费用，不参加晚间自费的客人送回酒店。（自费表仅供参考，以导游实际推荐项目为准）；
                <w:br/>
                海上娱乐项目/园中园项目等（参考当天景区挂牌价），客人可根据自身情况考虑是否消费；部分景区不含电瓶车，游客可选择乘坐电瓶车或徒步游览，不影响正常的游览参观。
                <w:br/>
                10、娱乐项目（景区特殊娱乐项目如：景区游船，漂流，越野车，骑马，歌舞晚宴，特色餐，歌舞表演以及个人消费项目等除外）不算自费景点。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亚龙湾玫瑰谷，消费自愿原则</w:t>
            </w:r>
          </w:p>
        </w:tc>
        <w:tc>
          <w:tcPr/>
          <w:p>
            <w:pPr>
              <w:pStyle w:val="indent"/>
            </w:pPr>
            <w:r>
              <w:rPr>
                <w:rFonts w:ascii="宋体" w:hAnsi="宋体" w:eastAsia="宋体" w:cs="宋体"/>
                <w:color w:val="000000"/>
                <w:sz w:val="20"/>
                <w:szCs w:val="20"/>
              </w:rPr>
              <w:t xml:space="preserve">景区自设商场，如化妆品、特产等商品，消费自愿原则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红色娘子军表演，自愿选择消费</w:t>
            </w:r>
          </w:p>
        </w:tc>
        <w:tc>
          <w:tcPr/>
          <w:p>
            <w:pPr>
              <w:pStyle w:val="indent"/>
            </w:pPr>
            <w:r>
              <w:rPr>
                <w:rFonts w:ascii="宋体" w:hAnsi="宋体" w:eastAsia="宋体" w:cs="宋体"/>
                <w:color w:val="000000"/>
                <w:sz w:val="20"/>
                <w:szCs w:val="20"/>
              </w:rPr>
              <w:t xml:space="preserve">将民族风俗、本土革命历史文化再演绎，以红色文化为载体，再现一出热血巾帼英雄浴火重生的传奇， 唤醒沉睡已久的英雄梦</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三亚千古情演出，自愿选择消费</w:t>
            </w:r>
          </w:p>
        </w:tc>
        <w:tc>
          <w:tcPr/>
          <w:p>
            <w:pPr>
              <w:pStyle w:val="indent"/>
            </w:pPr>
            <w:r>
              <w:rPr>
                <w:rFonts w:ascii="宋体" w:hAnsi="宋体" w:eastAsia="宋体" w:cs="宋体"/>
                <w:color w:val="000000"/>
                <w:sz w:val="20"/>
                <w:szCs w:val="20"/>
              </w:rPr>
              <w:t xml:space="preserve">立足于三亚长达一万年的恢弘历史长卷，以其崭新的舞台设计突破了传统空间与感觉的界限，让每一寸角落都满盈着演出怒放的张力，撼动着观众的视觉与听觉神经。</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景区电瓶车/海上项目/潜水等，消费自愿原则</w:t>
            </w:r>
          </w:p>
        </w:tc>
        <w:tc>
          <w:tcPr/>
          <w:p>
            <w:pPr>
              <w:pStyle w:val="indent"/>
            </w:pPr>
            <w:r>
              <w:rPr>
                <w:rFonts w:ascii="宋体" w:hAnsi="宋体" w:eastAsia="宋体" w:cs="宋体"/>
                <w:color w:val="000000"/>
                <w:sz w:val="20"/>
                <w:szCs w:val="20"/>
              </w:rPr>
              <w:t xml:space="preserve">参考景区当天挂牌价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2、此线路会推荐晚间自费项目，消费自愿原则，导游一般会以套餐形式推荐，费用约300-500左右。如客人不参加自费项目，则安排送回酒店；
                <w:br/>
                3、如遇部分景点临时维修、庆典等客观因素限制确实无法安排的，本社将根据实际情况和游客友好协商并进行调整或等值交换，敬请各位贵宾理解与配合；
                <w:br/>
                4、游客在海南旅游期间，为了方便游客游览，在不减少景点的情况下，可根据当地的实际情况，将景点顺序进行调整；景区后括号内备注游玩时间为从抵达景区开始到离开景区为止；
                <w:br/>
                5、行程中所列酒店标准为行业内评定标准，如果因展会、酒店满额等因素，我公司会依当时情况调整行程中表明的备选酒店，但是不会安排行程中未涉及到的酒店，更不会影响游客的行程安排；
                <w:br/>
                6、如遇天气、战争、罢工、地震等人力不可抗力无法游览，我社将按照旅行社协议，退还未游览景点门票费用或和游客友好协商进行调整或等值交换（但赠送项目费用不予退还），额外增加的费用由客人自理；
                <w:br/>
                7、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8、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9、投诉受理，以游客交回的《团队质量反馈表》（一式二份）为依据，请您秉着公平、公正、实事求是的原则填写《团队质量反馈表》；
                <w:br/>
                10、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11、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12、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13、行程外活动的安排: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14、客人在海南签署的团队行程变更确认表及意见单为合同附件，具有同样的法律效力。
                <w:br/>
                15、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2026-09-08T20:25:40+08:00</dcterms:created>
  <dcterms:modified xsi:type="dcterms:W3CDTF">2026-09-08T20:25:40+08:00</dcterms:modified>
</cp:coreProperties>
</file>

<file path=docProps/custom.xml><?xml version="1.0" encoding="utf-8"?>
<Properties xmlns="http://schemas.openxmlformats.org/officeDocument/2006/custom-properties" xmlns:vt="http://schemas.openxmlformats.org/officeDocument/2006/docPropsVTypes"/>
</file>