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【诗意黔行】贵州贵阳双动5天 | 乌蒙大草原 | 夜游黄果树 | 寻龙洞探洞 | 花江峡谷大桥 | 安顺古城 | 一单一团 | 2-8人一团行程单</w:t>
      </w:r>
    </w:p>
    <w:p>
      <w:pPr>
        <w:jc w:val="center"/>
        <w:spacing w:after="100"/>
      </w:pPr>
      <w:r>
        <w:rPr>
          <w:rFonts w:ascii="宋体" w:hAnsi="宋体" w:eastAsia="宋体" w:cs="宋体"/>
          <w:sz w:val="20"/>
          <w:szCs w:val="20"/>
        </w:rPr>
        <w:t xml:space="preserve">私家定制小团 一单一团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MJJQ-20260625GZ3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去程：广州南-贵阳北/东08:00-15:00之间动车高铁车次
                <w:br/>
                回程：贵阳北/东-广州南09:00-16:00之间动车高铁车次，最终车次以实际出票为准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★私家定制小团，一单一团，2-8人一团，拒绝拼团
                <w:br/>
                ★避暑贵州：邂逅“凉都”六盘水，打卡乌蒙大草原，亲近大自然
                <w:br/>
                ★光影幻境.瀑布的另一种玩法 ：夜游黄果树（大瀑布/再回西游二选1），自然山水与光影科技结合
                <w:br/>
                ★地心探秘：寻龙洞探洞体验，探寻喀斯特溶洞，走进黑暗中的地下宫殿，体验洞穴下午茶
                <w:br/>
                ★在云端看中国高度，在古巷读贵州厚度：花江峡谷大桥+安顺古城
                <w:br/>
                ★两大住宿标准随心选：网评4钻版/5钻版
                <w:br/>
                ★品质保障：2-3人安排司机兼向导，4-8人一车一导服务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6、此线路有两款住宿版本选择，报名时请选择住宿标准，不同标准对应价格不同：
                <w:br/>
                网评四钻版贵阳酒店参考：贵阳如一酒店、贵阳观山湖开元名庭酒店、Journey Light旅途浮光酒店(贵阳观山湖会展城店)、TOWO上品国际酒店(贵阳世纪城购物中心店）或不低于以上标准酒店。
                <w:br/>
                网评五钻版贵阳酒店参考：贵阳恒世纪酒店（观山湖区会展城店）、贵州军阅国际酒店、贵阳天怡豪生酒店、贵阳格兰云天国际酒店或不低于以上标准酒店。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贵阳指定酒店（网评4钻）：贵阳如一酒店、贵阳观山湖开元名庭酒店、Journey Light旅途浮光酒店(贵阳观山湖会展城店)、TOWO上品国际酒店(贵阳世纪城购物中心店）或不低于以上标准酒店；网评五钻版酒店参考行程描述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贵阳→寻龙洞（车程约2.5小时）→黄果树（车程约30分钟）
                <w:br/>
                今日主题：地心探秘，飞瀑流辉倾听大自然的壮美旋律
                <w:br/>
                早餐后乘车约2.5小时抵达【寻龙洞】。在专业洞穴探险教练指导下，穿戴头盔、头灯、防滑鞋套及安全绳索装备，进行安全培训与洞穴生态守则学习后入洞，随行进行溶洞形成以及喀斯特地貌知识讲解。亿万年的时光在喀斯特岩层中凝结，黑暗被地心的呼吸雕琢成光怪陆离的奇境，灯光轻抚处，矿物质折射出钻石般的碎芒,似星尘散落,又似神话中龙族遗落的鳞甲，丝丝缕缕的光线从狭小的缝隙中穿透而下，与洞穴内的黑暗相互交织，形成如梦似幻的光影奇观“一线天”。
                <w:br/>
                游览结束后前往【黄果树夜游】（夜游大瀑布、再回西游二选一，已包含景区交通车），白天的黄果树属于相机，夜晚的黄果树属于灵魂。当白昼的喧嚣褪去，黄果树瀑布在夜色中完成一场华丽的蜕变。高科技光影艺术将瀑布群化作巨幅天然幕布——流水为纱、山崖为屏，七彩流光沿瀑布飞泻而下，水雾折射出霓虹般的梦幻色彩
                <w:br/>
                游览结束后入住【黄果树】酒店休息。
                <w:br/>
                <w:br/>
                今晚入住酒店参考如下：
                <w:br/>
                网评四钻版（黄果树酒店参考）：黄果树丰玮大酒店、黄果树漫格兰酒店、黄果树天骄酒店、黄果树丽呈文览酒店或不低于以上标准酒店
                <w:br/>
                网评五钻版（黄果树酒店参考）：黄果树福朋喜来登酒店、安顺黄果树漫心府、黄果树迎宾馆、黄果树佈泱美宿酒店或不低于以上标准酒店
                <w:br/>
                交通：旅游车
                <w:br/>
                景点：夜游黄果树、寻龙洞探洞体验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黄果树指定酒店（网评4钻）：黄果树丰玮大酒店、黄果树漫格兰酒店、黄果树天骄酒店、黄果树丽呈文览酒店或不低于以上标准酒店；网评五钻版酒店参考行程描述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黄果树→乌蒙大草原（车程约3小时）→盘州（车程约2小时）
                <w:br/>
                今日主题：吹着旷野的风,奔跑在牛羊成群的高山草原
                <w:br/>
                <w:br/>
                早餐后乘车游览【乌蒙大草原】（含摆渡车），位于盘州市乌蒙镇与坪地彝族乡境内，是西南地区面积最大、海拔最高的天然草场；驻足乌蒙大草原，闭目感受草原四季变化的花落花开，放眼望去波澜壮阔。恰逢起雾时刻，人在云上、云在脚下，白云随风卷起千层浪，仿佛走进人间仙境，心旷神怡，若能见到佛光，更是人生一大幸事。
                <w:br/>
                （乌蒙大草原娱乐活动项目费用均不含，如需体验费用可现场自理，参考景区当天挂牌价）
                <w:br/>
                游览结束后前往【盘州】入住酒店休息。
                <w:br/>
                <w:br/>
                今晚入住盘州酒店参考如下：
                <w:br/>
                网评四钻版（盘州酒店参考）：盘州漫云海庭酒店、盘州云舍酒店、盘州希尔顿惠庭酒店、盘州国际花园酒店或不低于以上标准酒店。
                <w:br/>
                网评五钻版（盘州酒店参考）：盘州月亮山庄酒店或不低于以上标准酒店。
                <w:br/>
                交通：旅游车
                <w:br/>
                景点：乌蒙大草原
                <w:br/>
                自费项：乌蒙大草原娱乐活动项目费用均不含，如需体验费用可现场自理，参考景区当天挂牌价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盘州酒店参考（网评4钻）：盘州漫云海庭酒店、盘州云舍酒店、盘州希尔顿惠庭酒店、盘州国际花园酒店或不低于以上标准酒店；网评五钻参考：盘州月亮山庄酒店或不低于以上标准酒店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盘州→花江峡谷大桥（车程约2.5小时）→安顺古城（车程约1.5小时）→贵阳（车程约2.5小时）
                <w:br/>
                今日主题：在云端看中国高度，在古巷读贵州厚度
                <w:br/>
                <w:br/>
                在中国西南的喀斯特群山之间，贵州已建和在建桥梁超过3.2万座，成为山区峡谷桥梁数量最多、分布最密集、种类最齐全的省份。一道道钢铁长虹，织就了“天堑变通途”的壮阔路网。全球前100座高桥中，贵州占据近半席位，并包揽前三。9月28日正式通车的【花江峡谷大桥】（观景台远观，不上桥；如需上桥现场自理，费用参考景区当天挂牌价，且不保证可以上桥），更以桥面距水面625米的高度、2890米的全长和1420米的主跨径，摘得“横竖都是世界第一”的桂冠。
                <w:br/>
                后前往【安顺古城】，时光骤然慢下来。这座始建于明洪武年间的军事屯堡，至今仍保留着江淮遗风。漫步石板街巷，触摸斑驳石墙，仿佛能听见六百年前的马蹄声与军号声。文庙、武庙、城隍庙三庙并立，儒释道交融；传统手工艺店铺零星散落，蜡染、木雕、银饰，匠人的指尖仍在延续古老的温度。找一家老字号坐下，尝一碗热腾腾的安顺裹卷或破酥包，让味蕾也沉入这座古城的慢时光。
                <w:br/>
                游览结束后入住【贵阳】酒店休息。
                <w:br/>
                <w:br/>
                贵阳酒店参考如下：
                <w:br/>
                网评四钻版贵阳酒店参考：贵阳如一酒店、贵阳观山湖开元名庭酒店、Journey Light旅途浮光酒店(贵阳观山湖会展城店)、TOWO上品国际酒店(贵阳世纪城购物中心店）或不低于以上标准酒店。
                <w:br/>
                网评五钻版贵阳酒店参考：贵阳恒世纪酒店（观山湖区会展城店）、贵州军阅国际酒店、贵阳天怡豪生酒店、贵阳格兰云天国际酒店或不低于以上标准酒店。
                <w:br/>
                交通：旅游车
                <w:br/>
                景点：花江峡谷大桥（观景台远观）、安顺古城
                <w:br/>
                自费项：花江峡谷大桥上桥费用不含，费用参考景区当天挂牌价（但不保证可上桥）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贵阳指定酒店（网评4钻）：贵阳如一酒店、贵阳观山湖开元名庭酒店、Journey Light旅途浮光酒店(贵阳观山湖会展城店)、TOWO上品国际酒店(贵阳世纪城购物中心店）或不低于以上标准酒店；网评五钻版酒店参考行程描述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贵阳北/东→广州南（动车车程约5.5小时）
                <w:br/>
                早餐后，自由活动，而后根据您的高铁时间前往高铁北站/东站，结束全部的贵州之行。
                <w:br/>
                注意：如下午返程车次，12点前记得退房哦。
                <w:br/>
                <w:br/>
                温馨提示：
                <w:br/>
                1、以上行程、景点游览顺序仅供参考，具体视天气及游客实际游览情况而定；
                <w:br/>
                2、因铁路局或天气的原因，动车/火车/轮渡船延误或取消班次导致的延住酒店、用餐、交通等费用问题，需客人自理。
                <w:br/>
                3、我社送站起点均为贵阳市主城区（观山湖区、云岩区、南明区），如因提前返回，从景点送站或客人自行续住两城区以外的酒店，所产生的送站费用增加，请自理。
                <w:br/>
                4、涉及部分景区免票、半票政策团款已直接减扣，请知悉。
                <w:br/>
                5、行程不包含游客自由活动期间一切交通费用及另行送站费用，如需地接公司安排需游客报名时额外支付或自理。
                <w:br/>
                6、贵州景区/餐厅周边均设有个体商户商铺，非我司安排的购物店，请谨慎消费；
                <w:br/>
                7、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8、此线路有两款住宿版本选择， 不同住宿版本对应价格不同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2、住宿：当地豪华/超豪华标准建设双人间（2款住宿版本选择，具体酒店参考行程详细描述）；不提供自然单间，出现单男单女，请补单房差；贵州大多数酒店均无加床或三人房。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3、用餐：含4早，早餐为酒店包含（不含床请自理），不用费用不退，正餐自理。此产品是打包价，所有餐食如自动放弃，款项恕不退还。餐饮风味、用餐条件 与广东有一定的差异，大家应有心理准备。
                <w:br/>
                4、门票：成人包含以上行程内所列景点首道大门票（夜游黄果树瀑布/再回西游二选一、乌蒙大草原、寻龙洞）以及包含景区内必乘交通车；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5、用车：当地5-15座空调车，根据人数安排具体车型（2-3人安排5座新能源车，4-8人安排7-15座商务车，如客人因自身原因造成景区未去，车费概不退），保证每人一正座。
                <w:br/>
                6、导游：2-3人成团，司机兼职向导服务（非导游）；4-8人成团安排当地普通话导游服务，费用已含导游服务费。不派全陪领队
                <w:br/>
                7、儿童（2-14岁且1.2米以下）：包含半票动车费、含车位、导游服务费，不含床、不含超高门票交通车保险、不含酒店超高早餐；儿童如产生门票、酒店早餐、景区小交通请自理。2周岁以下婴儿不含任何费用，全部由家长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6、儿童超高门票/景区交通费用均不含，超高自理；超高1.2米（梵净山1.1米以上）及以上景区内必需产生消费保险、环保车等；
                <w:br/>
                7、娱乐项目（景区特殊娱乐项目如：景区游船，漂流，越野车，骑马，歌舞晚宴，特色餐，歌舞表演以及个人消费项目等除外）不算自费景点。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各大景区娱乐项目活动，选择性消费</w:t>
            </w:r>
          </w:p>
        </w:tc>
        <w:tc>
          <w:tcPr/>
          <w:p>
            <w:pPr>
              <w:pStyle w:val="indent"/>
            </w:pPr>
            <w:r>
              <w:rPr>
                <w:rFonts w:ascii="宋体" w:hAnsi="宋体" w:eastAsia="宋体" w:cs="宋体"/>
                <w:color w:val="000000"/>
                <w:sz w:val="20"/>
                <w:szCs w:val="20"/>
              </w:rPr>
              <w:t xml:space="preserve">
                花江峡谷大桥上桥费用不含，费用参考景区当天挂牌价（但不保证可上桥）；
                <w:br/>
                乌蒙大草原娱乐活动项目费用均不含，如需体验费用可现场自理，参考景区当天挂牌价；
                <w:br/>
                根据自身需求自行选择，消费自愿原则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为一单一团，2-8人一团，不同人数对应价格不同，请根据自身需求进行选择。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1、此线路为一单一团，2-8人一团，不同人数对应价格不同；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2026-08-25T12:34:05+08:00</dcterms:created>
  <dcterms:modified xsi:type="dcterms:W3CDTF">2026-08-25T12:34:05+08:00</dcterms:modified>
</cp:coreProperties>
</file>

<file path=docProps/custom.xml><?xml version="1.0" encoding="utf-8"?>
<Properties xmlns="http://schemas.openxmlformats.org/officeDocument/2006/custom-properties" xmlns:vt="http://schemas.openxmlformats.org/officeDocument/2006/docPropsVTypes"/>
</file>