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3晚国际五星酒店 |  1晚七星帆船酒店  | 卢浮宫 | 沙漠冲沙 | （CAN-CZ）行程单</w:t>
      </w:r>
    </w:p>
    <w:p>
      <w:pPr>
        <w:jc w:val="center"/>
        <w:spacing w:after="100"/>
      </w:pPr>
      <w:r>
        <w:rPr>
          <w:rFonts w:ascii="宋体" w:hAnsi="宋体" w:eastAsia="宋体" w:cs="宋体"/>
          <w:sz w:val="20"/>
          <w:szCs w:val="20"/>
        </w:rPr>
        <w:t xml:space="preserve">UCZ1  3晚国际五星酒店+1晚七星帆船酒店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AA20260514UCZ1UW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1300  1810
                <w:br/>
                回程：CZ8058  DXBCAN 1955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精选酒店:4晚迪拜国际四星酒店，连住不换酒店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10:00  （北京时间）广州白云机场集合
                <w:br/>
                <w:br/>
                13:00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禧年后这里已经是成为新现代奢华主义的象征】。
                <w:br/>
                18:10（迪拜时间）抵达迪拜，随后入境（约1.5小时），导游迎宾接机；送至酒店休息以解长途飞机之疲劳。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w:br/>
                航班信息：CZ8058 DXBCAN 1955/0745+1，飞行时间：约7小时50分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8.特别要求之单间房差：人民币5800人/全程；11岁以下小童不占床减1200人民币，占床与成人同价
                <w:br/>
                9.国内联运费用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2026-03-04T01:01:23+08:00</dcterms:created>
  <dcterms:modified xsi:type="dcterms:W3CDTF">2026-03-04T01:01:23+08:00</dcterms:modified>
</cp:coreProperties>
</file>

<file path=docProps/custom.xml><?xml version="1.0" encoding="utf-8"?>
<Properties xmlns="http://schemas.openxmlformats.org/officeDocument/2006/custom-properties" xmlns:vt="http://schemas.openxmlformats.org/officeDocument/2006/docPropsVTypes"/>
</file>