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自组【私享小团】四川双飞双动5天丨成都| 都江堰| 仙境九寨沟| 瑶池黄龙| 熊猫基地| 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★参观被誉为“世界水利文化的鼻祖”的宏大水利工程《都江堰》。
                <w:br/>
                ★《九寨沟风景区》神奇梦幻的人间仙境、一个不见纤尘、感受世界水景之王“九寨沟归来不看水”之魅力。
                <w:br/>
                ★以彩池、雪山、峡谷、森林“四绝”著称于世，是中国唯一的保护完好的高原湿地《黄龙风景区》。
                <w:br/>
                ★走进《成都大熊猫基地》与国宝大熊猫来一场完美邂逅。
                <w:br/>
                ★览誉为“长江文明之源”现代化的专题性遗址博物馆《三星堆》。
                <w:br/>
                ★打卡抖音热门时尚景点《远洋太古里》。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广州-成都-都江堰（汽车65公里、正常行车约1.5小时）
                <w:br/>
                上午：乘机前往成都机场。
                <w:br/>
                下午：抵达成都后，乘车前往前往参观【灌县古城】被誉为“山水入怀、生活道场”的灌县古城，以厚重的文化积淀、特有的风土人情和浪漫的生活情调吸引四面八方的来客，以“水为魂、文为脉、商为道、游为本”的原则进行规划布局。大力实施“景城一体”战略，使古城呈现出“城中有景，景中有城，半山半城”的旅游形态。参观地震后【都江堰水利工程】（含门票，游览约2小时，自理电瓶车往返15元/人），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前往【都江堰南桥】位于城南宝瓶口下跌内江咽喉，属于廊式古桥；各种彩绘、雕梁画栋、民间彩塑、书画楹联溶为一体，被誉为“水上画楼”、“雄居江源第一桥”。游毕后乘车返回成都，晚餐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成都金牛逸衡酒店【网评五钻】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成都-松潘站/黄龙九寨站（车次以实际出票为准）-黄龙（汽车45公里、正常行车约1小时）-九寨沟（汽车128公里、正常行车约3小时）
                <w:br/>
                早上：酒店早餐。
                <w:br/>
                上午：乘车前往车站乘动车前往松潘站/黄龙九寨站。
                <w:br/>
                下午：乘车至“人间瑶池”游览【黄龙风景区】（含门票+上行缆车+观光车+下行缆车、游览约3小时，不含保险10+定位耳麦30元/人）以其雄、峻、奇、野风景特色，享有“世界奇观”、“人间瑶池”的美誉。迎宾彩池、飞瀑流辉、金沙铺底地、争艳池、明镜倒影、梭罗映彩、黄龙寺、五彩池等，彩池规模不同，形状各异，有些池水映出各种不同的色彩，五光十色，争奇斗妍；浅滩上水流涌动，阳光照射，波光粼粼，晶莹透亮；水下铺垫着一层细细的浅黄色苔藓，涉足滩流，倍感柔软清凉，此时此地，恍若进入瑶池仙境。游毕后乘车前往九寨沟，晚餐后入住酒店。
                <w:br/>
                温馨提示：
                <w:br/>
                1、山路弯道多、容易晕车的需要提前服下晕车药。
                <w:br/>
                2、中途停车休息的时候不要随便和小商贩搭讪、砍价，以免引起不必要的纷争。
                <w:br/>
                3、黄龙海拔高，建议根据自己身体情况量力而行。
                <w:br/>
                5、黄龙游览方式可1：乘缆车往返；2：可单程乘坐缆车，步行下山；3：徒步行走。
                <w:br/>
                <w:br/>
                备注：由于九寨沟旅游车资源有限，沟内实行套车，三天用车将不是同台车，敬请谅解。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九寨沟丽呈华廷度假酒店【网评五钻】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全天九寨沟景区
                <w:br/>
                早上：酒店早餐。
                <w:br/>
                上午：前往景区游览世界自然遗产【童话世界九寨沟】（含门票+观光车、游览约6小时），它集翠海、叠溪、彩林和藏族风情于一体，以其自成天成、美丽绝伦的自然风光而成为中国著名的风景名胜区。九寨沟的蓝天、白云、雪山、森林、尽融于瀑、河、滩、缀成一串串宛若从天而降的珍珠。
                <w:br/>
                下午：继续游览景区，游览完毕后乘车返回酒店。
                <w:br/>
                <w:br/>
                温馨提示：
                <w:br/>
                1：九寨沟景区的游览方式需要乘坐景区观光车，为公共环保车的方式运行，每个景点都有一个环保车上下的车站，请在车站坐车，请妥善保管好九寨沟的观光车票，以免查票。
                <w:br/>
                2：此天行程户外游览时间较长，九寨沟高原地区日照充足，紫外线较强，请备好太阳镜、太阳伞、防晒霜等物品；请遵守景区管理制度，禁止吸烟、乱丢垃圾、违者最低罚款500元起。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九寨沟丽呈华廷度假酒店【网评五钻】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九寨沟—黄龙九寨站/松潘站（汽车88公里、正常行车约2.5小时）-成都（车次以实际出票为准）
                <w:br/>
                早上：酒店早餐。
                <w:br/>
                上午：乘车离开迷人仙境九寨沟，经九道拐至岷江源头，体验毛泽东的"更喜岷山千里雪"的豪迈情怀，沿途欣赏川北田野风光及岷江乡野风光，乘车前往车站乘动车返回成都。
                <w:br/>
                下午：前往游览【大熊猫基地】（含门票，游览约2小时、自理电瓶车30元/人），常年饲养有大熊猫、小熊猫、黑颈鹤、白鹳、白天鹅、黑天鹅、雁、鸳鸯及孔雀等动物。现在的基地，翠竹葱茏，绿树成荫，鸟语花香，空气清新，自然山野风光和优美人工景观巧妙融合，各种珍稀濒危动物在其中悠然自得地生息繁衍。晚餐后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成都金牛逸衡酒店【网评五钻】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成都-广汉（汽车65公里、正常行车约1.5小时）-成都-广州
                <w:br/>
                早上：酒店早餐。
                <w:br/>
                上午：乘车前往广汉，游览古文化遗址【三星堆博物馆】（含门票、游览约2小时、自理自助语音讲解耳麦30元/人）、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下午：参观【远洋太古里、打卡熊猫爬墙】（游览约1.5小时），纵横交织的里弄、开阔的广场空间，为呈现不同的都市脉搏，同时引进快里和慢里概念，树立国际大都会的潮流典范。比邻的千年古刹大慈寺更为其增添独特的历史和文化韵味。前往成都机场乘机返回，结束愉快行程。
                <w:br/>
                温馨提示：
                <w:br/>
                三星堆门票实行限流，如未预约到门票则改为游览【自然博物馆】、同意报名即认可此调整方案、敬请见谅。
                <w:br/>
                <w:br/>
                温馨提示：
                <w:br/>
                1、此团是综合打包价，所有项目不用不退费，无任何门票优惠，敬请谅解；
                <w:br/>
                2、以上行程时间安排可能会因航班、天气、路况等不可抗力因素，在不影响行程和接待标准  前提下经全体游客协商同意后，进行游览顺序调整，敬请谅解！
                <w:br/>
                3.退房、返程前请仔细整理好自己的行李物品，请不要有所遗漏，增加您不必要的麻烦。
                <w:br/>
                4.针对我们的精心安排和导游服务工作中的不足，请留下您的宝贵意见。感谢各位贵宾对我们工作的支持和理解，我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  7  座车空调旅游车。
                <w:br/>
                2.全程入住五钻标准酒店。
                <w:br/>
                3.含所列景点门票（不含都江堰电瓶车15、黄龙保险10+定位耳麦30、熊猫基地电瓶车30、三星堆自助语音讲解耳麦30元/人）。
                <w:br/>
                4.用餐为   4早 、正餐自理   。
                <w:br/>
                5.不安排导游，司机提供向导咨询服务，不进景区，不会讲解。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1：九寨沟为高山气候景区日照强紫外线强。请准备：保暖衣物、太阳帽,防晒霜、润唇膏、雨伞。
                <w:br/>
                2：黄龙海拔高极易发生头晕、头痛、恶心、吐逆等高山反映。可准备些常备感冒药、晕车药、红景天等药物，氧气沿途可买到。
                <w:br/>
                3：九寨沟地处少数民族自治州，尊重当地少数民族的生活习惯和信仰，避免与当地居民发生冲突。
                <w:br/>
                4：九寨沟由于海拔高，餐食不会很和口味，如果对饮食比较讲究的请自备一点零食，如巧克力、方便面、饼干。。。。
                <w:br/>
                5：九寨沟景区，游客乘坐景区观光车，我社旅游车不进入景区。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2026-02-12T14:21:57+08:00</dcterms:created>
  <dcterms:modified xsi:type="dcterms:W3CDTF">2026-02-12T14:21:57+08:00</dcterms:modified>
</cp:coreProperties>
</file>

<file path=docProps/custom.xml><?xml version="1.0" encoding="utf-8"?>
<Properties xmlns="http://schemas.openxmlformats.org/officeDocument/2006/custom-properties" xmlns:vt="http://schemas.openxmlformats.org/officeDocument/2006/docPropsVTypes"/>
</file>