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【双城冬韵】(特价)俄罗斯双首都9天|双火车|金环小镇|冬宫博物馆|喀山大教堂|夏宫花园|扎里亚季耶夫公园及悬空栈道（广州/珠海/深圳/全国联运至北京往返）行程单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(CA)TJDYRUS-SJTRS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中俄搭配，美味升级：特别安排10美金中式团餐+谢镇俄式简餐+升级一餐俄罗斯烤肉餐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娅庄园】(入内,约1小时)俄罗斯历史上一颗璀璨的明珠,位于莫斯科河畔。这里曾是沙皇的避暑胜地,拥有古老的耶稣升天大教章、彼得大帝的童年小木屋等历史遗迹,自然风光秀美,四季景色各异,吸引着无数游客前来探访。
                <w:br/>
                今晚乘坐夜火车前往圣彼得堡。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
                <w:br/>
              </w:t>
            </w:r>
          </w:p>
        </w:tc>
        <w:tc>
          <w:tcPr/>
          <w:p>
            <w:pPr>
              <w:pStyle w:val="indent"/>
            </w:pPr>
            <w:r>
              <w:rPr>
                <w:rFonts w:ascii="宋体" w:hAnsi="宋体" w:eastAsia="宋体" w:cs="宋体"/>
                <w:color w:val="000000"/>
                <w:sz w:val="20"/>
                <w:szCs w:val="20"/>
              </w:rPr>
              <w:t xml:space="preserve">早餐：酒店含早     午餐：俄式简餐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今晚乘坐夜火车前往莫斯科。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5、签证：俄罗斯对中国大陆护照、港澳护照均免签（是否准出入境，是当地有关部门的权利，如因游客自身原因，不准出入境而影响行程的，团队费用损失由游客自行承担）。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城市：莫斯科/圣彼得堡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俄式家访+互动表演+俄餐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境外司陪人员服务费全程RMB2000元/人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1.中国大陆护照为免签，需要客人提供有效期在半年以上的清晰护照扫描件。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2026-03-04T00:53:21+08:00</dcterms:created>
  <dcterms:modified xsi:type="dcterms:W3CDTF">2026-03-04T00:53:21+08:00</dcterms:modified>
</cp:coreProperties>
</file>

<file path=docProps/custom.xml><?xml version="1.0" encoding="utf-8"?>
<Properties xmlns="http://schemas.openxmlformats.org/officeDocument/2006/custom-properties" xmlns:vt="http://schemas.openxmlformats.org/officeDocument/2006/docPropsVTypes"/>
</file>