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东三省·哈进沈出】东北三省环游双飞7天∣东方莫斯科哈尔滨∣长白山天池∣镜泊湖瀑布跳水∣小韩国延吉∣网红弹幕墙∣中朝边境丹东∣鸭绿江断桥∣中朝文化馆∣沈阳故宫∣盛京龙城∣长白矿物温泉∣朝鲜民俗村∣横道河子油画村（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南航·哈尔滨进沈阳出7天  逢周二出发
                <w:br/>
                广州—哈尔滨CZ5301/18:40-23:05，
                <w:br/>
                沈阳-广州CZ6339/18:30-23:10；往返直飞
                <w:br/>
                <w:br/>
                备注：
                <w:br/>
                1、散客拼团均不派全陪！
                <w:br/>
                2、如遇调整航班进出港口，请以确认单上进出港口航班为准！
                <w:br/>
                3、3月15日后为特价排期，所含餐费、房差如自愿放弃不做退费，老人、小孩优惠均不退费，恕不另行通知！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千年积雪万年松，直上人间第一峰！赏天池美景，是满族神山，也是松花江、鸭绿江、图们江的发源地；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★镜泊奇景—冰瀑跳水：
                <w:br/>
                观中国最大高山堰塞湖【镜泊湖】，偶遇惊奇的瀑布跳水表演；
                <w:br/>
                ★盛京历史—古都沈阳：
                <w:br/>
                “一朝发祥地，三代帝王城”，打卡全国第二大宫殿建筑群、世界文化遗产【沈阳故宫】；
                <w:br/>
                ★百年小镇—横道河子：
                <w:br/>
                比哈尔滨历史还悠久，被称为“货车拉来的小俄罗斯”，参观【中东铁路机车库】、【俄罗斯老街】、【东正教堂】等；
                <w:br/>
                ★豪华住宿：
                <w:br/>
                5晚三钻（哈尔滨/牡丹江/敦化/通化/丹东）+1晚长白山二道白河镇四钻温泉酒店，享泡【长白矿物温泉】； 
                <w:br/>
                ★东北美食：吊炉饼烤鸭餐、杀猪菜、长白山珍宴、镜泊湖鱼宴、农家菜；
                <w:br/>
                ★优质航班：广州出发，南航直飞·哈尔滨进沈阳出，全景东三省，不走回头路；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哈尔滨如枫、隆逸、柏拉图、喜楹和美、元汇智选或同级（网评三钻）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哈尔滨（行车约3.5小时）横道河子油画村（行车约1小时）牡丹江
                <w:br/>
                早餐后，进行尔滨City Walk，后车赴北国江城-牡丹江；
                <w:br/>
                ▷【松花江畔】（游览约30分钟）漫步中国人民好朋友斯大林命名的沿江带状公园—【斯大林公园】，参观英雄城市的象征【防洪纪念塔】，网红桥【中东铁路公园】原滨州线松花江铁路大桥改造为步行桥，在桥面铺装时设置了3处长24米、宽3米的钢化玻璃透空展示区，透过玻璃可直接俯瞰下面的铁轨、枕木、钢梁等原桥风貌及江面，成为了中东铁路公园一道亮丽的风景线。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横道河子镇】（游览约1小时）一个被称为“货车拉来的小俄罗斯”，始建于1897年，历史比哈尔滨还要悠久，历经一百多年的风霜洗练，依然保留着俄式风情原有的自然古朴。简直就是一幅遗落在路边的水墨画，让人回到上个世纪初的镜头里；
                <w:br/>
                ▷【中东铁路机车库】（逢周一闭馆，如遇闭馆则外观）打卡电影《悬崖之上》和电视剧《智取威虎山》的取景地，15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▷后前往【北国江城-牡丹江】入住休息。
                <w:br/>
                交通：旅游大巴
                <w:br/>
              </w:t>
            </w:r>
          </w:p>
        </w:tc>
        <w:tc>
          <w:tcPr/>
          <w:p>
            <w:pPr>
              <w:pStyle w:val="indent"/>
            </w:pPr>
            <w:r>
              <w:rPr>
                <w:rFonts w:ascii="宋体" w:hAnsi="宋体" w:eastAsia="宋体" w:cs="宋体"/>
                <w:color w:val="000000"/>
                <w:sz w:val="20"/>
                <w:szCs w:val="20"/>
              </w:rPr>
              <w:t xml:space="preserve">早餐：√     午餐：特色杀猪菜（餐饮风味、用餐条件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牡丹江如果商旅、 金鼎国际、维也纳智好或同级（网评三钻）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牡丹江（行车约1.5小时）镜泊湖（行车约2小时）敦化
                <w:br/>
                早餐后，乘车前往中国最大高山堰塞湖景区，欣赏镜泊奇景；
                <w:br/>
                ▷【中国最大高山堰塞湖-镜泊湖景区】（游览约1.5小时，大门票50元/人+景区电瓶车30元/人，请自理）观【刘少奇小木屋】；观因火山熔岩堵塞牡丹江上游的古河道而形成的镜泊湖风光，中国四大瀑布之一的【吊水楼冰瀑】（视天气情况），还可观看惊险刺激的【冰瀑跳水表演】（可能因景区安排或天气等原因无法表演）。观一万年前喷发的古老火山口—终年不冻的【黑石潭】，赏邓小平苍劲雄浑的题词，邓小平题词前拍照留念。
                <w:br/>
                ▷后乘车前往古渤海国州府所在地【敦化】入住休息。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午餐：镜泊湖鱼宴 （餐饮风味、用餐条件 与广东有一定的差异，大家应有心理准备。）     晚餐：X   </w:t>
            </w:r>
          </w:p>
        </w:tc>
        <w:tc>
          <w:tcPr/>
          <w:p>
            <w:pPr>
              <w:pStyle w:val="indent"/>
            </w:pPr>
            <w:r>
              <w:rPr>
                <w:rFonts w:ascii="宋体" w:hAnsi="宋体" w:eastAsia="宋体" w:cs="宋体"/>
                <w:color w:val="000000"/>
                <w:sz w:val="20"/>
                <w:szCs w:val="20"/>
              </w:rPr>
              <w:t xml:space="preserve">敦化同悦居黄金商务、悦豪·假日、金矿宾馆、敦百国际商务、金色东方商务或同级（网评三钻）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敦化（行车约2小时）延吉（行车约2小时）朝鲜民俗村（行车约30分钟）二道白河镇
                <w:br/>
                早餐后，乘车前往被誉为“小韩国”——延吉，
                <w:br/>
                ▷【延边大学】（学校不对外开放，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▷打卡网红【弹幕墙】校园外的“大学城”，因上面挂满了中韩文的各种招牌，所以便一跃成为了网红打卡地，还有了一个俏皮的名字“弹幕墙”。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【温馨提示】：
                <w:br/>
                1.【长白山温泉】是沐浴和疗养的理想场所，因具有较高的医疗价值故有“神水”之称，含有大量硫化氢和多种微量元素，对肠胃病、皮肤病、高血压、心脏病等有显著疗效。
                <w:br/>
                2.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晚餐：长白山珍宴（餐饮风味、用餐条件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二道白河镇（行车约30分钟）长白山北坡（行车约4小时）通化
                <w:br/>
                早餐后，开启长白山探秘之旅，漫游长白山北坡景区，午餐不含，下山会比较迟，建议提前准备一些零食。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▷后乘车前往【通化】入住休息。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通化艾扉、你好酒店、维也纳或同级（网评三钻）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通化（行车约4小时）丹东
                <w:br/>
                早餐后，乘车前往中朝边境丹东，
                <w:br/>
                ▷【G331中朝边境公路】（车观）鸭绿江千回百转，一江两岸完全不一样的景色，时不时还能看到对岸的村民骑车经过。
                <w:br/>
                ▷抵达【中朝口岸-丹东】又称“安东”，与朝鲜的新义州隔江相望，为中国海岸线的北端起点，也是著名的G331国道的东起点，被誉为 “中国最大最美的边境城市”。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丹东如家商旅、长城、迪豪商务、金海度假或同级（网评三钻）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丹东（行车约3.5小时）沈阳（飞行约4小时）广州
                <w:br/>
                早餐后，乘车前往古都沈阳，感受“一朝发祥地，三代帝王城”的历史韵味；
                <w:br/>
                ▷【沈阳故宫】（游览约1小时，如遇周一闭馆，如遇闭馆则安排外观，则安排替换景点【东三省总督府】）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游览结束后，乘车前往机场搭乘参考航班返回广州，结束愉快的东三省之旅！
                <w:br/>
                ▷乘车前往机场搭乘参考航班返回广州，结束愉快的东三省联游之旅！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午餐：特色烤鸭餐（餐饮风味、用餐条件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+5晚网评三钻（哈尔滨/牡丹江/敦化/通化/丹东）；报价含每成每天一张床位，报名时如出现单人，酒店又不能加床或无三人间时，请补齐单房差；大东北老工业地区住宿条件不能与发达南方城市相比，敬请理解；
                <w:br/>
                用餐：含6早6正（餐标30元/正*6正），若实际发团人数低于8人，则无餐食（无费用退还）；若每桌用餐人数不足十人，将根据实际人数酌情安排用餐；早餐为酒店房费含，早餐不用无费用退还；旅游定点餐厅，口味以东北菜为主；正餐十人一桌，八菜一汤不含酒水，不足十人菜量种类相对减少，但标准不变；
                <w:br/>
                导游：当地优秀导游服务，发团人数低于10人均不派导游，安排司兼旅行管家（代买门票/协助入住）；广州机场安排送机导游；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约40分钟，坐上皮筏，一路乘风破浪，尽情体验“中流击水，浪遏飞舟”的感觉。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约40分钟，坐上马拉车，听采参把头讲解整个采参的程序和习俗，并亲自采挖参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约40分钟，长白山原始森林搭配光怪陆离，五彩斑斓的夜晚灯光秀。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镜泊湖峡谷</w:t>
            </w:r>
          </w:p>
        </w:tc>
        <w:tc>
          <w:tcPr/>
          <w:p>
            <w:pPr>
              <w:pStyle w:val="indent"/>
            </w:pPr>
            <w:r>
              <w:rPr>
                <w:rFonts w:ascii="宋体" w:hAnsi="宋体" w:eastAsia="宋体" w:cs="宋体"/>
                <w:color w:val="000000"/>
                <w:sz w:val="20"/>
                <w:szCs w:val="20"/>
              </w:rPr>
              <w:t xml:space="preserve">约40分钟，自然景观奇绝，山岩峭壁的缝隙中生长着多姿的野生果树，枝叶繁茂，景区内坐落着朝鲜民俗村。（7-8月景区会有演绎，以景区安排为准）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哈尔滨室内冰灯展</w:t>
            </w:r>
          </w:p>
        </w:tc>
        <w:tc>
          <w:tcPr/>
          <w:p>
            <w:pPr>
              <w:pStyle w:val="indent"/>
            </w:pPr>
            <w:r>
              <w:rPr>
                <w:rFonts w:ascii="宋体" w:hAnsi="宋体" w:eastAsia="宋体" w:cs="宋体"/>
                <w:color w:val="000000"/>
                <w:sz w:val="20"/>
                <w:szCs w:val="20"/>
              </w:rPr>
              <w:t xml:space="preserve">约30分钟，参观美轮美奂的室内冰灯艺术展。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镜泊湖50+电瓶车30+长白山大门票105+长白山环保车85+倒站车80+环线车35+沈阳故宫50=435元/人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镜泊湖50+电瓶车30+长白山大门票55+长白山环保车85+倒站车80+环线车35+沈阳故宫25=360元/人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360.00</w:t>
            </w:r>
          </w:p>
        </w:tc>
      </w:tr>
      <w:tr>
        <w:trPr/>
        <w:tc>
          <w:tcPr/>
          <w:p>
            <w:pPr>
              <w:pStyle w:val="indent"/>
            </w:pPr>
            <w:r>
              <w:rPr>
                <w:rFonts w:ascii="宋体" w:hAnsi="宋体" w:eastAsia="宋体" w:cs="宋体"/>
                <w:color w:val="000000"/>
                <w:sz w:val="20"/>
                <w:szCs w:val="20"/>
              </w:rPr>
              <w:t xml:space="preserve">65-69周岁的门票和小交通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镜泊湖0+电瓶车30+长白山大门票0+长白山环保车85+倒站车80+环线车35+沈阳故宫25=255元/人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镜泊湖0+电瓶车30+长白山大门票0+长白山环保车85+倒站车80+环线车35+沈阳故宫0=230元/人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2026-03-10T08:35:55+08:00</dcterms:created>
  <dcterms:modified xsi:type="dcterms:W3CDTF">2026-03-10T08:35:55+08:00</dcterms:modified>
</cp:coreProperties>
</file>

<file path=docProps/custom.xml><?xml version="1.0" encoding="utf-8"?>
<Properties xmlns="http://schemas.openxmlformats.org/officeDocument/2006/custom-properties" xmlns:vt="http://schemas.openxmlformats.org/officeDocument/2006/docPropsVTypes"/>
</file>