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【仙境大漓江 · 轻奢精品】广西 桂林阳朔双动4天 | 精华大漓江丨20元人民币背景图—黄布倒影丨遇龙河竹筏漂流丨吉尼斯记录溶洞—冠岩丨桂林城徽象鼻山丨侗王夜宴演绎丨山水旅拍丨十里画廊丨浪漫西街行程单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ZM-20260221-C3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指定入住1晚阳朔轻奢酒店+1晚桂林国际品牌酒店！
                <w:br/>
                	仙境山水·品质体验：
                <w:br/>
                ◎仙境漓江！船游全段【5A级大漓江】，饱览精华【九马画山】、【20元人民币背景】等漓江上的著名景观！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◎桂林阳朔安排！【壮家风情特色宴】！品尝桂林网红米粉—【张担担米粉】
                <w:br/>
                	豪华住宿：
                <w:br/>
                ◎桂林参考酒店：四钻/国际品牌 福朋喜来登、希尔顿欢朋、华美达酒店、惠林顿智隐、美居酒店或桂山；
                <w:br/>
                ◎阳朔参考酒店：四钻 万丽花园/碧玉国际/山与城/晶水鑫潮/美豪丽致/朗云花园/新西街丽呈华廷/丽怡或同级！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游览【尧山景区】（车程40分钟，游览时间约90分钟）国家AAAA级景区，尧山原是桂林古海中的岛屿，是桂林市内最大的甚至是唯一的森林山地。“感受清风之和煦，呼吸空气之清新，聆听山野是心声，观赏山水之美景。乘坐【尧山索道】（不含往返索道费用请自理80元/人）可直达尧山之巅极目远眺，峰海山涛，云水烟雨的桂林山水风光尽收眼底，观赏相互映衬融为一体的自然风光和人文景观，站在山顶极目四望，尧山前水田如境，村舍如在画中，千峰环野，一水穿城的景色必会使你心中生出“一览众山水”的豪情。享现实版【千里江山图】全景画卷。中餐独家安排特色品牌老店—【桂林本帮菜】，感受舌尖上的美味。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入住酒店！后自由漫步于“东方威尼斯环城水系”桂林最大的中心公园【榕、杉湖景区】（观桂林地标建筑金银双塔，不登塔），【正阳步行街】（自由活动不含用车及导游服务，自由活动时间会根据返程动车时间来安排集合时间），
                <w:br/>
                交通：汽车
                <w:br/>
              </w:t>
            </w:r>
          </w:p>
        </w:tc>
        <w:tc>
          <w:tcPr/>
          <w:p>
            <w:pPr>
              <w:pStyle w:val="indent"/>
            </w:pPr>
            <w:r>
              <w:rPr>
                <w:rFonts w:ascii="宋体" w:hAnsi="宋体" w:eastAsia="宋体" w:cs="宋体"/>
                <w:color w:val="000000"/>
                <w:sz w:val="20"/>
                <w:szCs w:val="20"/>
              </w:rPr>
              <w:t xml:space="preserve">早餐：√     午餐：桂林米粉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船游览【三星级游船，浪漫AAAAA级漓江精华游】（磨盘山码头—阳朔码头，游览约4小时，不含阳朔码头电瓶车15元，船餐为船上简餐）。漓江被列入世界自然遗产，是中国山水的代表作，素有“江作青罗带，山如碧玉簪”之美誉，美国CNN就把它评为全球最美15条河流之一。船行在万点峰峦之间，一路奇峰夹岸、碧水萦回、青山浮水、风光旖旎，让人置身“船在山中走，人在画中游”的神奇梦境。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阳朔—桂林—广州南
                <w:br/>
                早餐享用自助餐，前往参观【少数民族村寨/中医药养生文化体验馆】（参观不低于90分钟，景购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市民超市购买伴手礼送亲朋好友。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2、住宿：桂林阳朔入住当地豪华酒店(每成人每晚一个床位，桂林阳朔属于当地三四线城市，整体酒店规模设施服务均不及广东)，入住双人标间。桂林参考酒店：四钻/品牌酒店 福朋喜来登、希尔顿欢朋、华美达酒店、惠林顿智隐、桂山华星大酒店或美居；
                <w:br/>
                阳朔参考酒店：四钻 万丽花园/碧玉国际/山与城/晶水鑫潮/美豪丽致/朗云花园/新西街丽呈华廷/丽怡或同级
                <w:br/>
                3、用餐：含4正3早 (酒店房费含自助早餐)，其中正餐30-40标、1桂林本帮菜30/人，1壮族风味餐40元/人，1桂林米粉、1船餐简餐（小孩餐费减半，不用不退）（小孩餐费减半，不用不退）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8、购物点：1个购物店+1个市民超市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【备注】此线路3/4天会和【仙境桂林3/4天】线路拼团，10人以下司机兼管家服务，敬请注意！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尧山索道往返80+冠岩不含滑道或区间车往返共80元=160元/人当地交导游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2026-03-04T01:00:21+08:00</dcterms:created>
  <dcterms:modified xsi:type="dcterms:W3CDTF">2026-03-04T01:00:21+08:00</dcterms:modified>
</cp:coreProperties>
</file>

<file path=docProps/custom.xml><?xml version="1.0" encoding="utf-8"?>
<Properties xmlns="http://schemas.openxmlformats.org/officeDocument/2006/custom-properties" xmlns:vt="http://schemas.openxmlformats.org/officeDocument/2006/docPropsVTypes"/>
</file>