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【五星假期 逛南沙灯会】广州2天|南沙灯会|十八罗汉山|东涌水乡行程单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【五星假期 逛南沙灯会】广州2天|南沙灯会|十八罗汉山|东涌水乡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YW1771920882EP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上车点：佛山三区(禅城/南海/顺德/) 4人起接(旅游大巴/接驳车/打车报销等方式，以当天安排为准）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南海区：桂城沃尔玛对面农行、大沥希尔顿欢朋酒店、黄岐嘉洲广场麦当劳、罗村中心广场、平洲宾馆、盐步公园公交站、里水第一城、
                <w:br/>
                顺德区：乐从镇政府、陈村镇西广场、北滘华美达广场、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█ 网红打卡三连：十八罗汉山+东涌水乡+慧谷超级堤日落，朋友圈出片率100%
                <w:br/>
                █2026粤港澳大湾区灯会：800亩灯海+5大主题+无人机表演，马年视觉盛宴
                <w:br/>
                █南沙大酒店：挂牌五星+山海湖园全景观+私家园林，度假感拉满
                <w:br/>
                █十九涌海鲜街：广州“南极”渔港，现捞现做海鲜盛宴，实现海鲜自由
                <w:br/>
                █大巴往返轻松惬意，全程专业导游服务，无强制购物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出发→十八罗汉山→东涌水乡→慧谷超级堤→南沙大酒店→南沙灯会
                <w:br/>
                指定地点集合，乘大巴前往南沙（约1.2小时） 第1站十八罗汉山森林公园（游览时间1.5小时）南沙少有的森林丘地，主轴长3公里，海拔127米，轻松登顶无压力。核心看点：✅ 十八罗汉塔：大岗地标，七层金瓦黛墙，供奉佛祖、十八罗汉铜像及十六世大宝法王舍利，塔顶望远镜可俯瞰全景；✅ 云霞观/观音堂：百年古迹，承载“十八罗汉石”传说；✅ 丹霞地貌+废旧游乐园：独特地质景观与复古拍照点，摩天轮背景超有氛围感，午餐已含，东涌水乡风情街（门票免费）广东四大水乡之一，长约2公里青砖仿古建筑，依濠涌而建，青砖黛瓦与小桥流水交织成画。核心看点：东涌炮楼：近百年文物，登楼俯瞰水乡全景；婚俗文化馆/香云纱文化馆：展示岭南水乡传统文化； 烟雨江南奇观：河道定时喷雾，朦胧意境拉满；✅3.6公里水上绿道：乌篷船游览，聆听疍家咸水歌；后乘车前往慧谷超级堤网红拍照；南沙最美日落打卡地，7.4公里滨海碧道，临靠珠江入海口。必拍机位：✅ 凫洲大桥底：线条感十足，橘子海晚霞+剪影超有氛围感；✅ 弧形海堤拐角：水泥堤坝与大海强烈对比，拍背影大片；✅ 滨海绿道：一边大海一边绿植，骑行散步皆惬意；
                <w:br/>
                后 乘车前往广州南沙大酒店位于风景如画的广州南沙海滨花园新城，毗邻南沙客运港，交通便利。酒店面朝伶仃洋，背靠蒲洲山，虎门大桥横亘眼前，景色宜人。酒店拥有各类精雕细琢的精美客房，面积46平方米起，可远眺海景。客房内配备先进的液晶宽屏电视等，环境优越，设施完善。，办理入住；
                <w:br/>
                有前往南沙灯会（门票已含）；2026粤港澳大湾区灯会，800亩灯海，5大主题展区，万盏彩灯齐放，每晚无人机表演震撼上演。核心展区：✅ 星河驰骋：梦幻星空主题，适合情侣打卡；✅ 腾云展区：马年专属灯组，福满金枝、龙马精神等；✅ 千年一梦：非遗灯组+文化演绎，展现岭南历史；✅ 美食街：汇聚南沙特色小吃、海鲜烧烤、网红饮品；晚餐不含，客人可以在美食街自由觅食；游毕后，自行返回南沙花园酒店休息。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南沙大酒店→自由活动→十九涌海鲜街→返程
                <w:br/>
                早上，享受酒店自助早餐，1. 天后宫深度游（步行5分钟）：华南最大妈祖庙，岭南建筑艺术瑰宝，祈福许愿；2. 蒲洲花园（步行15分钟）：彩色小房子，童话风拍照圣地，亲子骑行佳选；3. 酒店休闲：泳池游泳、SPA放松、儿童乐园嬉戏，或漫步23公顷私家园林，享受度假慢生活；11点30退房后，前往十九涌海鲜街享用午餐（已含），十九涌海鲜街：广州“南极”，全国重点渔港之一，咸淡水交界孕育鲜甜海产，海鲜市场+加工餐厅一站式服务。特色：✅ 现捞现卖海鲜：龙虾、肉蟹、皮皮虾、生蚝等，价格实惠可砍价；✅ 海鲜加工：多家餐厅提供加工服务，清蒸、椒盐、蒜蓉等做法任选；✅ 土特产：南沙莲藕、新垦莲藕、海味干货等伴手礼；游毕后，结束愉快旅程，返程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1.住宿：入住行程所列酒店，每成人每晚一个床位。酒店住宿若出现单男单女，团友须听从导游安排住房，若经协调最终不能安排的，客人须补房差80入住。）
                <w:br/>
                2.用餐：餐费（1早2正）D1午餐D2午餐，8菜1汤，10人一围，10人一桌。（如人数变动，对应增减菜单）
                <w:br/>
                3.用车：全程旅游观光巴士，车位视人数而定，每人一正座；
                <w:br/>
                4.门票：行程表内所列景点第一大门票；
                <w:br/>
                5.保险：旅行社责任险；旅游意外险
                <w:br/>
                6.导游：导游服务费；
                <w:br/>
                7.儿童：身高1.2-1.5米，含2正1早，往返交通，景区门票，不占床位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2026-03-04T02:39:19+08:00</dcterms:created>
  <dcterms:modified xsi:type="dcterms:W3CDTF">2026-03-04T02:39:19+08:00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