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【醉美桃花 河源上坪桃花节】河源2天|醉美桃花山|镜花缘风景区|南园古村行程单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【醉美桃花 河源上坪桃花节】河源2天|醉美桃花山|镜花缘风景区|南园古村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YW1772242064e4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广州市-佛山市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广州出发：
                <w:br/>
                中山纪念堂C出口/番禺广场地铁E出口(市区内10人以上可以指定上车点）
                <w:br/>
                佛山出发:
                <w:br/>
                佛山三区均有上车点(禅城/南海/顺德/)
                <w:br/>
                温馨提示：如果出发前一天没有收到导游通知，游客需要联系旅行社工作人员。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【参观】一年一度桃花节：上坪桃花园开园、赏十里桃花；
                <w:br/>
                【游览】万绿湖畔最美岛屿：镜花缘、赏万绿风光、客家歌舞；
                <w:br/>
                【美食】吃足3餐：酒店自助早+五指毛桃鸡宴+1鱼四味宴；
                <w:br/>
                【入住】市区铂悦斯国际酒店或假日酒店、赏音乐喷泉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出发--午餐自理—桃花山--入住市区铂悦斯国际酒店—晚餐-音乐喷泉
                <w:br/>
                07:00 指定集合地点。 全程高速赴“珠三角后花园”河源市；（车程约2.5个小时）。
                <w:br/>
                11:30午餐自理；
                <w:br/>
                13:00 前往【上坪桃花山】每年2、3月，桃花盛开之时，漫山遍野一片绯红。在我们印象中，桃花是粉色的，但上坪的桃花却是通红的!   “十里桃花，万亩果园”上坪桃园以九连山万亩桃花基地为依托，将自然景观与观光农业完美结合，形成“农旅合一”的鲜明特色。（备注：行程中所有花是季节性景点 ，如遇天气原因，花期有变，则改为其他景点）。
                <w:br/>
                17:30入住市区商务酒店；
                <w:br/>
                18:00 前往餐厅享用特色晚餐；
                <w:br/>
                夜间游玩小贴士： 
                <w:br/>
                可自行前往【亚洲第一高喷】（开喷参考时间：20:00-20：30）,位于市区河源大珠河大桥之间的新丰江中心， 喷泉集声、光、水、色于一体，由主喷和副喷两部分组成。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铂悦斯国际酒店或假日酒店或同级酒店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酒店早餐—镜花缘—午餐—南园古村—返程
                <w:br/>
                08:00 睡到自然醒，前往餐厅享用早餐；
                <w:br/>
                09:00 前往游玩万绿湖最具特色的小岛：【镜花缘风景区】以古典神话名著之一的《镜花缘》为文化底蕴；通过将中国古典神话与自然环境巧妙的融合，向游人展现出一个令人神往的世外桃源景象。逛红颜洞、沾仙气---体验曲折迷离的神秘游幻之卷；于镜花缘女儿国---欣赏大型客家歌舞表演。观水中之岛—愿望岛，绿水环抱，水色一日三变。穿越仙缘桥，漫步于岛屿，倍感山宁、地静、于一幽处独坐或约友人 闲情对弈，更心平神静，悠悠若仙！园区还新增：植物园，园内集珍贵植物普及、物种保育、生态旅游等功能为一体的综合植物园，植物群落丰富多样，乡土植物葱翠繁茂。
                <w:br/>
                12:00 前往餐厅享用1鱼4味宴；
                <w:br/>
                13:00 前往【南园古村】南园古村又名南园第一村，位于中国河源仙塘镇红光村，由红光村委独立出资，是南中国现存规模大、历史悠久、文化底蕴深厚、具代表性的一个客家风水古村落，据古书记载：自唐开元二十六年！建村以来，至今已有1200多年历史。南园民居古建筑共有30多座，有客家围龙屋、雕楼、书院等其中多以府第式结构为主，讲究风水布局、主次对称、外型堂皇美观，多采用青砖灰瓦，雕梁画栋，工艺精湛，所体现的特色是：取材便利，楼体坚固牢靠、规模大、结构封闭一体，同时还体现了阴阳思想和儒道治家思想。具有代表性的就有“大夫第”、“新衙门”、“老衙门”“古炮楼遗址”、“柳溪书院”等。
                <w:br/>
                14：00全程高速返回，结束愉快行程！返回温馨的家。（车程约2.5小时）。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1、住宿：费用只含每人每天一床位，若出现单男单女，请在出发前或当地自补房差或拼房
                <w:br/>
                <w:br/>
                2、用餐：全程含2正1早10-12人一围，早餐为酒店住宿包含，不用无费用可退）
                <w:br/>
                <w:br/>
                3、门票：含景点第一道门票（园中园门票自理）惠民补贴没有长者优惠
                <w:br/>
                <w:br/>
                4、交通：根据实际人数安排22-53座旅游空调车，保证一人一个正座
                <w:br/>
                <w:br/>
                5、小孩费用：含旅游车车位、半价餐位，半价门票（1.4米以下），不占床位，超高自理
                <w:br/>
                <w:br/>
                6、请注意此产品无三人房和加床，如遇单人建议自动放弃床位，成人含早餐+正餐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1.个人购物、娱乐等消费和景区园中园门票和环保车。
                <w:br/>
                2.因交通延误、取消等意外事件或不可抗力原因导致的额外费用，及个人所产生的费用等。
                <w:br/>
                3.旅游意外保险；因旅游者违约、自身过错、自身疾病，导致的人身财产损失而额外支付的费用。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1.注：我社根据出行的实际情况调整行程，但不影响原标准和游览景点。具体的行程游览顺序将以我社出发前给予的行程为准。若无特殊要求，客人表示已清楚旅行社以上安排，同意并接受旅行社安排。。
                <w:br/>
                2基于旅游体验的特殊性，若客人在行程中对任何旅游服务质量存有异议，请立即向销售顾问提出，以便旅行社能及时核查及采取补救措施，若客人没有及时提出或擅自解决而导致旅行社错过补救解决机会的，由此产生的扩大损失由客人自行承担。
                <w:br/>
                3.因游客违约、自身过错、自身疾病导致的人身财产损失而额外支付的费用。
                <w:br/>
                4.散客拼团存在因车次不同，导致先后抵达目的地，先抵达的游客会稍等后面抵达的游客（30分钟以内）等其余客人到齐后统一安排或另外安排司机接团（送团不同车次的也有可能是司机送团）.
                <w:br/>
                5.本线路仅限80周岁以下游客报名。65-80周岁长者，需由65周岁以下家属陪同参团，均应身体健康并如实陈述身体状况，并应加签免责协议。80周岁以上不便接待，敬请谅解！（以出生年月日为计算基准）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2026-03-05T18:12:50+08:00</dcterms:created>
  <dcterms:modified xsi:type="dcterms:W3CDTF">2026-03-05T18:12:50+08:00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