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【悉尼灯光节】澳大利亚大堡礁8天阳光之旅 | 悉尼 | 凯恩斯 | 布里斯本 | 黄金海岸（南航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OCCZAU08NST2#2608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参考航班：CZ381/20:55-08:30+1
                <w:br/>
                悉尼-/-广州            参考航班：CZ326/11:25-17:50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黄金海岸东星斑生蚝风味养生餐；
                <w:br/>
                澳式牛扒餐，品尝当地饮食，深入了解当地生活习俗；
                <w:br/>
                凯恩斯热带雨林公园BBQ自助午餐、凯恩斯大堡礁绿岛自助午餐；
                <w:br/>
                <w:br/>
                体验升级
                <w:br/>
                【悉尼灯光节游船】：世界三大灯光节之一，探索两岸灯光艺术装置，沉溺在五光十色的梦境中；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【昆士兰博物馆】：自然科学的天地，也展示着人类历史文明的发展演变；
                <w:br/>
                【私家电动艇】：搭乘舒适的私家电动艇，深入黄金海岸纵横河道，从水上欣赏城市的壮丽景色；
                <w:br/>
                【凯恩斯大堡礁游船】：前往世界自然遗产的大堡礁，探索斑斓绚丽的海底花园；
                <w:br/>
                【热带雨林自然公园】："世界遗产古老而神秘的雨林"，乘坐军用水陆两用车，穿梭于各种热带雨林动植物；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布里斯本  参考航班：CZ381/20:55-08:30+1
                <w:br/>
                指定时间在广州国际机场集中，在专业领队带领下办理登机手续，搭乘豪华客机前往澳大利亚“阳光城市”~~布里斯本。今晚夜宿机上，享受着机上的影音设备及空乘服务。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 – 黄金海岸（约1.5小时）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     晚餐：东星斑生蚝养生餐（8菜1汤）   </w:t>
            </w:r>
          </w:p>
        </w:tc>
        <w:tc>
          <w:tcPr/>
          <w:p>
            <w:pPr>
              <w:pStyle w:val="indent"/>
            </w:pPr>
            <w:r>
              <w:rPr>
                <w:rFonts w:ascii="宋体" w:hAnsi="宋体" w:eastAsia="宋体" w:cs="宋体"/>
                <w:color w:val="000000"/>
                <w:sz w:val="20"/>
                <w:szCs w:val="20"/>
              </w:rPr>
              <w:t xml:space="preserve">布里斯本：Holiday Inn Express Brisbane Central或同级豪华酒店   或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 – 布里斯本-/-凯恩斯	航班：待定或后一天早班机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【绿岛大堡礁】（游览约5小时）：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交通：游艇，专车
                <w:br/>
              </w:t>
            </w:r>
          </w:p>
        </w:tc>
        <w:tc>
          <w:tcPr/>
          <w:p>
            <w:pPr>
              <w:pStyle w:val="indent"/>
            </w:pPr>
            <w:r>
              <w:rPr>
                <w:rFonts w:ascii="宋体" w:hAnsi="宋体" w:eastAsia="宋体" w:cs="宋体"/>
                <w:color w:val="000000"/>
                <w:sz w:val="20"/>
                <w:szCs w:val="20"/>
              </w:rPr>
              <w:t xml:space="preserve">早餐：√     午餐：岛上午餐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悉尼  参考航班：待定或后一天早班机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交通：飞机，专车
                <w:br/>
              </w:t>
            </w:r>
          </w:p>
        </w:tc>
        <w:tc>
          <w:tcPr/>
          <w:p>
            <w:pPr>
              <w:pStyle w:val="indent"/>
            </w:pPr>
            <w:r>
              <w:rPr>
                <w:rFonts w:ascii="宋体" w:hAnsi="宋体" w:eastAsia="宋体" w:cs="宋体"/>
                <w:color w:val="000000"/>
                <w:sz w:val="20"/>
                <w:szCs w:val="20"/>
              </w:rPr>
              <w:t xml:space="preserve">早餐：酒店内     午餐：BBQ午餐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悉尼经典一日游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【悉尼港灯光节游船】
                <w:br/>
                从海上角度体验“悉尼灯光音乐节Vivid Sydney”（约90分钟）！从5月22日至6月13日，当夜幕降临时，悉尼将摇身一变化作充满动感魅力的魔幻世界！大型灯饰、激光灯光秀以及 3D 映射投影将悉尼港两岸打造成另一片天地，而悉尼歌剧院如风帆般的墙体上的魔幻灯光秀将为壮观的缤纷灯光音乐节拉开序幕。悉尼歌剧院、环形码头及月神公园一带是每年灯光音乐节最精彩、活动最集中的区域，游客将在船上近距离享受灯光节乐趣。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参考航班：CZ326/11:25-17:50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团队用餐标准：除标准飞机餐外，早餐为酒店早餐或餐盒，午晚餐为中式桌餐6菜1汤（或特色餐及自助餐），特色餐以行程中标注为准。餐标午餐/晚餐25澳币/餐/人，9正6早
                <w:br/>
                7.	旅行社责任险。（旅游意外险不含，建议出行前自行按需购买个人出境旅游意外险！）
                <w:br/>
                8.   全程服务费￥800/人。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2900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半潜艇：通过1.5米深的海船底看大堡礁；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海底漫步：安全、简单的装备，穿梭于珊瑚与热带鱼类之间不会游泳也不用遗憾。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潜水：初级水肺潜水，零距离接触神密的大堡礁，探索海底花园。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小飞机：在上空盘旋看翡翠般的大堡礁；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直升飞机：在大堡礁海面饱览世界上独一无二的风光，航拍大堡礁的壮丽景色，真正体验大堡礁浪漫情怀；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绿岛上直升飞机：在大堡礁海面饱览世界上独一无二的风景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热气球：世界上最安全的热气球，人生的美好回忆.	空中飞行30分钟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2026-04-11T22:05:17+08:00</dcterms:created>
  <dcterms:modified xsi:type="dcterms:W3CDTF">2026-04-11T22:05:17+08:00</dcterms:modified>
</cp:coreProperties>
</file>

<file path=docProps/custom.xml><?xml version="1.0" encoding="utf-8"?>
<Properties xmlns="http://schemas.openxmlformats.org/officeDocument/2006/custom-properties" xmlns:vt="http://schemas.openxmlformats.org/officeDocument/2006/docPropsVTypes"/>
</file>