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中旅行   【纯玩小团】韩国首尔 釜山双城联游五天 （广州往返）行程单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KR1768260405KECZSEFSH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   广州---首尔   CZ337  0930/1350    或   KE868  1315/1735   或   CZ339   1720/2150
                <w:br/>
                <w:br/>
                第五天   首尔---广州   CZ338  1450/1755    或    KE867   0855/1205    或
                <w:br/>
                CZ340   0940/1230
                <w:br/>
                <w:br/>
                最终航班以出团通知书为准！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❀优质航班 广州直飞往返 · 家门口出发，双城联游纯玩之旅；
                <w:br/>
                ❀精品小团 4 人起发团，一次出行深度体验
                <w:br/>
                ❀热门打卡 最具文艺气质的渔村——青沙浦
                <w:br/>
                拥有五彩斑斓房屋的村落——甘川文化村
                <w:br/>
                海鲜美食爱好者的天堂——札嘎其市场
                <w:br/>
                景福宫——建筑融合传统韩式与中国古典元素北村韩屋村——被誉为城市街道博物馆
                <w:br/>
                ❀精选酒店 全程入住网评四钻酒店，让您整个行程睡眠无忧；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广州---首尔
                <w:br/>
                请于指定时间，自行前往广州白云机场出境大厅内集中（具体集中时间以及地点，以短信通知为准，请务必准时），自行办理登机手续后，乘坐国际航班飞往韩国首府——首尔。接机后前往酒店办理入住。
                <w:br/>
                交通：飞机
                <w:br/>
                到达城市：首尔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仁川网评 4 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首尔-KTX-釜山-青沙浦-胶囊小火车-海云台海水浴场
                <w:br/>
                当天前往首尔 KTX 快速列车站，搭乘被誉为"世界十佳列车之一"的 KTX 列车前往韩国第二大城市釜山。（2-3 小时车程）
                <w:br/>
                ★【青沙浦】是釜山一个迷人的海滨区，以其壮观的海岸线和新鲜的海鲜而闻名。这里的海滩适合游泳和日光浴，周围有许多可品尝新鲜活鱼的生鱼片店与烤贝类村。此外，还可以自费乘坐胶囊小火车等，欣赏美丽的海景，其日落美景也令人惊叹，是拍照的理想地点。
                <w:br/>
                ★【胶囊小火车】太空舱高架下面就是海云台海岸列车，网上特别火的类似于镰仓铁轨的照片就是在这里拍的。不仅能一路打卡海云台蓝线公园的几个代表景点，还是个不错的旅行交通工具。（胶囊小火车需提前1个月预约，若节假日爆满预约不上，可当场退票或替换海边列车体验）
                <w:br/>
                ★【海云台海水浴场】这个位于韩国南部釜山市的海滩，原为突出海中的丘陵，沙丘发达，水质清澈，不仅是韩国八景之一，也是釜山广域市海云台区的一个著名旅游胜地，浴场与附近东莞温泉驰名全国。
                <w:br/>
                交通：专用车
                <w:br/>
                到达城市：釜山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韩国  釜山网评四钻酒店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甘川文化村-白浅滩文化村-札嘎其市场-BIFF 广场-釜山-KTX-首尔
                <w:br/>
                ★【甘川文化村】位于韩国釜山的沙下区甘川洞，曾是难民聚居的贫民区。后来在韩国“村落艺术项目”的推动下，将阶梯式的住宅漆成童话风格，并增添了壁画和雕塑，变成了五彩缤纷的魅力艺术村，被誉为“韩国的圣托里尼”。村内有“小王子与沙漠狐狸”雕像、“穿越巷弄的鱼”壁画等特色景点，充满了浓郁的艺术氛围。★【白沙滩文化村】位于釜山影岛区的被称为釜山圣托里尼的地方！沿着海岸有散步路 上面有漂亮的咖啡厅老房子排成了一排是特点。沿着白浅滩文化村路走，就能看到可爱的甜点店。
                <w:br/>
                ★【扎嘎其海鲜市场】是韩国最大的水产市场，从影岛大桥底下的干鱼市场至忠武洞早市区一带。这里卖鱼的人基本都是女人，被称为 “札嘎其嫂子”。市场内有超过 300 间海鲜店，地下是开放式渔市场，二楼是餐厅和海鲜干货售卖区，三楼是员工食堂。游客可以在这里购买新鲜海鲜让餐厅代煮，也可以直接在餐厅点餐，每年10 月还会举行札嘎其文化观光节。
                <w:br/>
                ★【BIFF 广场】很多影迷都很熟悉釜山国际电影节，而 BIFF 正是其英文缩写，每年秋天都会在这里的电影院和特定的露天会场放映电影以及举办各种活动。在这里你可以找寻张艺谋、北野武等明星的手印，拍照留念。电影节期间南浦洞街大大小小的剧场开始上映电影节的作品，人群蜂拥而至。 除观看电影节作品以外，游客还可参加多种庆祝活动。当然，平时这里也是很多当地年轻人聚集的地方，广场周边有很多商店和餐厅，热闹非凡。 BIFF 广场是当地居民休闲的商业区，很能体现釜山的风貌，从 BIFF 广场放射出去的几条街都是步行街，整个区域大小商店林立，人头攒动。
                <w:br/>
                前往釜山 KTX 站，搭乘列车返回首尔。接站后送客人入住酒店。
                <w:br/>
                交通：专用车
                <w:br/>
                到达城市：首尔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金浦滨海酒店或同级 4 钻</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景福宫-北村韩屋村-国际免税店-圣水洞-弘大商圈
                <w:br/>
                ★【景福宫】朝鲜王朝保存最完整的一座宮殿。素有韩国故宫之称，坐落于繁华的首尔市中心的一角。景福宫距今已有 600 多年历史，得名于《诗经》“君子万年，介尔景福”。在古色古香之传统韩屋式的场景内 ，愉快的捕捉美丽的倩影 ,深刻体会韩国传统文化，（如遇周二景福宫闭馆，则安排【德寿宫】替换）。
                <w:br/>
                ★【北村韩屋村】这里曾是朝鲜时代王族、两班、官僚们生活过的村庄，如今这里采用传统韩屋改造后的都市型韩屋，与露出院子的传统韩屋不同，加高围墙高度使外部不能看到房屋的内部。在胡同高处的拍照区内，可将韩屋与南山首尔塔的和谐风景同时装入照片内。这里如今仍为居民住宅区，观览时请留意，请遵守游览礼节，避免喧哗和误入居民家中。
                <w:br/>
                ★【国际免税店】感受没有税金的购物乐趣。
                <w:br/>
                ★【圣水洞】带你玩转集现代和古典为一身的圣水洞！这里曾经是手工鞋厂的所在地。如今，漂亮的咖啡馆重获新生，这里有许多充满异国情调且具有现代外观的商店。附近非常有名的大林仓库(대림창고)保留了圣水洞的主题，是一个大型画廊。 O'seohill、Granpa Cafe 和 Christian Dior Seongsu(크리스찬 디올 성수) 是必去的地方。
                <w:br/>
                ★【弘大商圈】在一个集教育、文化、商业于一体的多元化区域，以弘益大学为核心，形成了独特的年轻文化和艺术氛围。弘益大学是韩国较负盛名的艺术院校，现在“弘大 ”一词不再仅指一所大学，而包括了弘益大学周边街区。大学前的街区到处洋溢着艺术的气息，艺术爱好者常常在这里展示自己的作品，而且这里有很多公演场和展示馆，以及别具一格的咖啡厅。这里不仅是艺术与设计教育的重镇，还拥有充满活力的商圈和丰富的夜生活，弘大周围布满着大大小小的酒吧，有别于江南的酒吧，弘大周围的非常适合年轻人去玩，不需要多么妖艳的妆容和服饰。
                <w:br/>
                交通：专用车
                <w:br/>
                到达城市：首尔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金浦滨海酒店或同级 4 钻</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首尔-广州
                <w:br/>
                早餐后指定时间集合，乘车前往仁川机场，乘客机飞回广州机场散团，结束愉快行程！
                <w:br/>
                <w:br/>
                温馨提示：一是上述行程在景点不减少的前提下顺序导游会根据实际情况进行调整，敬请谅解！！！二是上述行程中航班、景点、酒店、餐厅等可能会因为天气、交通管制、临时休业、罢工等突发事件或不可抗力原因而需要做出顺序
                <w:br/>
                调整、取消或更换；因上述不可抗力等原因而导致航班延误、行程更改、滞留或行程提前结束时， 旅行社会根据实际情况作出积极、适当处理。若因此而产生费用，超出已交旅行团费部份的由游客自行承担。
                <w:br/>
                交通：飞机
                <w:br/>
                到达城市：广州市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此产品是司兼导小团，4 成人起发；
                <w:br/>
                 交通：广州首尔往返经济舱机票含税，包含往返行李 23KG/件/人;
                <w:br/>
                 7-11 座商务车，根据人数安排车型，执行一人一座的规定，未成年小童及婴儿均需占有车位；
                <w:br/>
                 住宿：4 晚网评四钻酒店（住宿为两人标准间，含每人每晚一床位，酒店住宿若出现单男单女，旅行社会按照报名先后的顺序安排同性客人同住，若客人不接受此种方式或经协调最终不能安排的，客人须在出发前补单房差，单房差：1800 元/人）；
                <w:br/>
                 用餐：全程 4 早 0 正，正餐自理。（客人如自愿放弃用早餐，则餐费不退）；
                <w:br/>
                 景点：行程中所列景点首道大门票（不含景区内观光车，缆车，园中园门票，需游客自理）；
                <w:br/>
                 签证：首尔旅游团体签证费（如自备签证无费用退还）
                <w:br/>
                 司兼导：全程安排当地中文司兼导服务。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全程司导服务费￥500 元/人（报名时与团费一起收取）；
                <w:br/>
                 私人性质的消费(如交通费，洗衣，电话，酒水,购物等)；
                <w:br/>
                 因不可抗拒因素所致的额外费用（如：罢工，台风，交通延误或变更等一切不可抗拒因素所引致的额外费用）；
                <w:br/>
                 航空公司临时通知的燃油税涨幅，航班延误或取消产生的额外费用，托运超重行李费自理；
                <w:br/>
                 全程单人间房差 1800 元/人（如遇单男单女请听从导游安排与同性团友拼房或自补房差）；
                <w:br/>
                 店内洗衣、理发、电话、传真、收费电视、饮品、烟酒等个人消费。
                <w:br/>
                 始发地往返口岸/机场的交通费用；
                <w:br/>
                 “费用包含”中不包含的其它项目；
                <w:br/>
                 个人旅游意外险（建议提前购买）。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 因服务能力所限，无法接待 18 周岁以下旅游者单独报名出游，敬请谅解；
                <w:br/>
                 未成年人参团必须由家属陪同。另外 18 岁以下儿童出游，必须带齐户口本，出生证，委托书等证件，以备在办理登机时航空公司检查；
                <w:br/>
                 因服务能力所限，无法接待 80 周岁以上的旅游者报名出游，敬请谅解；
                <w:br/>
                 我司不接受孕妇客人报名，若客人有此情况，请提前告知，否则所产生一切后果需客人自行承担；
                <w:br/>
                 70 周岁以上老年人预订出游，须与我司签订《健康证明》并有家属或朋友陪同方可出游。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●请务必在规定的时间前抵达集合地点，如有迟到者，后果自负！
                <w:br/>
                ●航班时间只供参考，请以出团书或出票为准；同时我社保留对行程进行变更的权利；如遇航空公司航班时间临时调整，我社将以实际航班时间安排旅客用餐，但不做任何经济赔偿；
                <w:br/>
                ●如因天气、灾害、临时罢工、游行示威、航空公司书面通知遇机件故障等不可抗因素及突发事件导致航班延误、行程更改、滞留或提前结束行程时，旅行社会根据实际情况作出积极、适当处理。若因此而产生费用，超出已交团费部份的由游客自行承担。
                <w:br/>
                ●若人数不足 10 人，我社无法独立成团，我社将提早五天（含出发当天）通知，全额退回团费，不作任何补偿，敬请原谅。
                <w:br/>
                ●东南亚国家移民局对持有旅游签证或落地签证的入境游客要求最少携带生活用金￥ 3000 元或等值美金，请游客随身备 3000 以上的现金以备抽查；我公司尽到告知的职责，如因所备生活金不足引起移民局拒绝旅客进境，我公司协助解决但不承担任何责任；
                <w:br/>
                ●境外旅游期间财物请随身保管，车上不可放贵重物品，自由活动期间注意安全；
                <w:br/>
                ●所有团队机票和酒店我司已提前付清全款，客人报名时须交齐团款，不接受预订。如有退团，将按照退团时实际产生的费用扣除损失
                <w:br/>
                （几乎是全部团费，敬请留意）。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 请各位旅客出发之前与领队确认护照是否已在领队手中，若护照在自己手中的，请务必出发当天带好护照；
                <w:br/>
                 如遇旅客是外籍护照，请务必检查护照上中国签证有效期是否足以保证回国后可以入境中国大陆；
                <w:br/>
                 如旅客为港澳护照或台湾护照，请出发当天务必带好回乡证或台胞证；
                <w:br/>
                 行程中因个人原因临时自愿放弃游览，景点门票费用、酒店住宿费用、餐费、车费等均不退还；
                <w:br/>
                 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 根据《旅游法》规定，旅行者不得脱团，如走行程中擅自脱团、离团、滞留等，旅行社将向公安机关、旅游主管部门、我国驻外机构报告，由此产生的一切法律后果由旅游者承担；
                <w:br/>
                 请游客在境外务必注意人身及财产安全，不要前往不安全的地方，自由活动不要单独行动。老人、儿童需有家人陪伴及照顾；
                <w:br/>
                 游客在韩国旅游期间不能单独活动，在自由活动时间必须结伴同行，确保安全。避免单独到僻静地方，离开酒店请带上酒店名片，以备迷路时使用，尽量少带贵重物品。  酒店游泳池如时间未开放及无救生人员在现场，请勿擅自入内泳池游玩，否则如有意外发生须自行负责；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签证所需提供的资料：（需提前 7 个工作日将护照信息交于操作中心提前做团签/跟团免签）
                <w:br/>
                ●护照首页，须有 6 个月有效期及足够的空白页。请确保您的护照没有不良记录或假签注、曾借机票出境港澳等，若被拒绝出境、目的
                <w:br/>
                地国家拒绝入境、罚款、被拒上机等等导致影响或取消行程的责任由客人自负，我司不承担任何责任，团费概不退回。护照须有 3 页签
                <w:br/>
                证空白页、护照页不得有涂鸦，污损。
                <w:br/>
                ●身份证正反面复印件
                <w:br/>
                ●累计缴纳 12 个月以上的社保清单（广深户可免）
                <w:br/>
                ●外籍人士（包括港澳台同胞出团时需备有回乡证和台胞证）请检查好护照有效期及签证有效期。
                <w:br/>
                未满 18 岁游客，请提供出生证明或全家户口本复印件及 父母授权的签证委托函。
                <w:br/>
                *注意：团签/跟团免签为旅行社担保签，如资料不合格我社有权要求补充相应资料，收取担保押金！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2026-03-27T08:31:46+08:00</dcterms:created>
  <dcterms:modified xsi:type="dcterms:W3CDTF">2026-03-27T08:31:46+08:00</dcterms:modified>
</cp:coreProperties>
</file>

<file path=docProps/custom.xml><?xml version="1.0" encoding="utf-8"?>
<Properties xmlns="http://schemas.openxmlformats.org/officeDocument/2006/custom-properties" xmlns:vt="http://schemas.openxmlformats.org/officeDocument/2006/docPropsVTypes"/>
</file>