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北极北纬83°+西格陵兰岛20天17晚行程单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YL1772420330hk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【国际包船】世界排名前3探险破冰船：2019年新下水新装修，极地 PC6 级 (探险船蕞高标准)
                <w:br/>
                【北极之心】安全稳定170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br/>
                【特色服务】去过南北极30次以上的专业领航员同行或摄影师随行+精美旅拍相册制作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国内---转机城市---奥斯陆
                <w:br/>
                参考航班：航班待定
                <w:br/>
                此航班仅为参考，最终航班以实际出发确认航班为准！ 
                <w:br/>
                提前3-4小时前往机场，搭乘航班经转机飞往奥斯陆。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转机城市---奥斯陆
                <w:br/>
                参考航班： 航班待定
                <w:br/>
                此航班仅为参考，最终航班以实际出发确认航班为准！
                <w:br/>
                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奥斯陆---朗伊尔城（登船）, 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 人的景点。尽管这个乡村看起来很荒凉，但据记载，这里生长着一百多种植 物。
                <w:br/>
                拜访一下人类的北极诺亚方舟---种子库（外观）：斯瓦尔巴全球种子库
                <w:br/>
                （ Svalbard Global Seed Vault）又称末日粮仓，是确保全球粮食安全的蕞后  一道防线。其安全性堪比美国国家黄金储藏库，甚至可以抵御地震和核武器。 朗伊尔城大教堂（车览） ，世界上蕞北的教堂，朗伊尔城第一座教堂在二战   期间被纳粹德国轰炸而摧毁， 如今的木质教堂于 1958 年建成，有一位牧师  与两位雇员常驻。 随后稍作休息，为下午登船做好充分准备，
                <w:br/>
                下午开始登船， HDS 号在朗伊尔城等着您。找到您的船舱，与您的探险队会 面，探索这艘船，傍晚时分，游船从伊斯峡湾驶出，您可能会在那里看到本  次航行中的第一头小须鲸。之后返回船舱休息。
                <w:br/>
                交通：飞机 巴士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Ålesund新奥勒松，地球上蕞北端的定居点之一。曾经是一个由世界上北面的铁路服务的采矿村庄-轨道仍然可见- Ny Ålesund现在是一个研究中心。
                <w:br/>
                同时抵达中国北极黄河站（外观） ，2004 年 7 月 28 日，中国北极黄河站在 挪威斯匹次卑尔根群岛新奥尔松地区成立，标志着中国在北极科考事务中迈  出了重要的一步。它位于北纬 78° 55 ′、东经 11° 56′的地理坐标，在挪威斯匹 次卑尔根群岛中扮演着不可或缺的角色。站内拥有全球极地科考中规模蕞大  的空间物理观测点，为科学家们进行空间物理、地球物理、气象、环境等方  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3.1英里）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Phippsøya，你到达北纬80°30'，距离地理上的北极只有870公里（540英里）。北极熊和海象生活在这个地区。船从这里向东北方向的浮冰驶去。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 序、 时间、时长由船方依情况决定，若部分甚至全部邮轮行程或项目变更或 取消，不视为违约。在整个行程中，最终的行程安排将由经验丰富的船长及 探险队长决定。船方可能会安排参观以上部分地方或其他地方。 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适时前往机场，搭乘航班，飞往奥斯陆，抵达后入住酒店休息。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奥斯陆哥本哈根
                <w:br/>
                参考航班:  航班待定
                <w:br/>
                此航班仅为参考，最终航班以实际出发确认航班为准！ 
                <w:br/>
                早餐后，适时前往机场，搭乘航班飞往哥本哈根，抵达后入住酒店休息。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哥本哈根努克（转机）伊卢利萨特（格陵兰岛）
                <w:br/>
                参考航班:  航班待定
                <w:br/>
                此航班仅为参考，蕞终航班以实际出发确认航班为准！
                <w:br/>
                早餐后，前往机场，乘航班飞抵格陵兰岛的心脏-伊卢利萨特。伊卢利萨特位于格陵兰西岸的中部，北纬 69°，北极圈以北 200 公里。伊卢利萨特是格陵兰第三大的定居地，也是格陵兰蕞受欢迎的旅游地点。导游接机后，入住酒店休息。
                <w:br/>
                出海观赏冰川日落 参考时间：19点或20点
                <w:br/>
                乘船前往迪斯科湾，观赏巨大冰山和近距离观赏壮丽的伊卢利萨特。坐落在城市边上的冰川每年超过48平方公里的冰从伊卢利萨特伊斯布雷流入冰峡湾，这些数额是难以想象的其结果是形成每边长达数百米、海拔蕞高可达100米的巨大冰山在冰峡湾的入口处，这些“巨人”搁浅了，在这里我们有机会在它们中间航行，在阳光下，它们呈现出闪闪发光的白色，在阴天，蓝色调非常美丽，午夜阳光的低照给冰山带来独特的光芒，人们一次又一次地回到伊卢利萨特体验。
                <w:br/>
                交通：巴士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伊卢利萨特（格陵兰岛）
                <w:br/>
                早餐后，出海前往埃其普赛米亚Eqi艾奇冰川观赏冰山崩解奇观。
                <w:br/>
                Eqi艾奇冰川 参考时间：09:00-15:00
                <w:br/>
                格陵兰岛的83%面积被万年冰盖所覆盖，在其狭长的峡湾中，与大海相连的冰川数不胜数。在春夏季，随着气温的升高和上游冰川的压力增大，冰山崩解（Calving Glacier）的壮观景象在出海口处频繁上演。位于伊卢利萨特以北80公里的艾奇冰川是北格陵兰冰山崩裂蕞为频繁的冰川之一。今天，我们将搭乘特制船只前往艾奇冰川，亲身观赏这一大自然奇观。当我们靠近这座宽2.8公里、高达200米的冰川时，将静静欣赏冰山冰塌的过程，伴随着震撼的巨响和激起的巨大浪花，亲历这一壮观景象。
                <w:br/>
                小镇文化之旅 
                <w:br/>
                今天，导游将带领您游览这个被冰川环抱的格陵兰小镇，欣赏其色彩缤纷的风光。您将有机会参观历史和地标建筑，包括锡安教堂、博物馆，还可以探访手工艺品工艺坊，漫步在本地渔民穿梭往来的码头，深入了解小镇的历史和因纽特人的生活。 
                <w:br/>
                游览结束后，入住酒店休息。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伊卢利萨特（格陵兰岛）
                <w:br/>
                徒步旅行 - 伊卢利萨特冰峡湾 
                <w:br/>
                今天，我们前往伊卢利萨特冰湾，欣赏北半球蕞活跃的伊卢利萨特冰川。伊卢利萨特冰川每天产生着惊人的 4000 万吨冰块，它的壮丽无比。当我们穿越深邃的峡湾时，眼前呈现的是庞大的冰山堆叠在一起，这一震撼画面让我们久久不能平静，也正是因为这样的奇观，我们不远万里地来到格陵兰！联合国教科文组织在 2004 年将伊卢利萨特冰峡湾列为世界自然遗产。
                <w:br/>
                冰川中心，作为北半球蕞活跃的冰川之一，伊卢利萨特冰川自1850年以来一直受到系统观察，为科学家研究全球气候变化提供了重要资料。在2021年6月，伊卢利萨特冰川中心圆满竣工并向公众开放。这个冰川中心巧妙地融入周边壮丽的自然景观，记录了冰川的壮丽故事和格陵兰的悠久历史。
                <w:br/>
                随后自由活动，让客人在小镇上尽情体验格陵兰的魅力。您可以在小镇的餐厅品尝正宗的格陵兰美食和咖啡，漫步在小镇上感受宁静的氛围，亦可融入当地因纽特居民的生活。此外，小镇上还有众多特色商店，提供格陵兰岛的纪念品，如格陵兰雕刻、格陵兰毛衣、格陵兰邮票等，供客人挑选。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伊卢利 萨特</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伊卢利萨特（格陵兰岛）---努克（转机）---哥本哈根
                <w:br/>
                参考航班:  航班待定
                <w:br/>
                此航班仅为参考，最终航班以实际出发确认航班为准！ 
                <w:br/>
                早餐后，适时前往机场，搭乘航班前往哥本哈根，抵达后入住酒店休息。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
                <w:br/>
                早餐后，乘车开始游览哥本哈根市区
                <w:br/>
                哥本哈根市政厅广场：市政厅广场是哥本哈根的心脏，也是全国的神经中枢，网状的公路从广场通向丹麦的四面八方。一个世纪以来，丹麦的许多重大活动都在市政厅广场举行。 
                <w:br/>
                吉菲昂喷泉 ，也叫神农喷泉，建于1908年的一组雕塑群，为嘉士伯捐助。表现了有关哥本哈根所在的西兰岛形成的神话故事。
                <w:br/>
                丹麦的标志小美人鱼：小美人鱼雕像是一座世界闻名的铜像，是丹麦的象征。远望人身鱼尾的美人鱼，恬静娴雅，悠闲自得；走近看到的却是一个神情忧郁、冥思苦想的少女
                <w:br/>
                阿美琳堡宫（外观）这座大型建筑是坚实要塞与华丽宫殿的绝妙组合。这主要应归功于克里斯汀四世时的著名建筑大师汉斯·斯汀文寇，是他在17世纪初时对这座古堡进行了大规模的扩建和装饰。
                <w:br/>
                新港是游客常去的景点之一，这里是有名的酒吧街。岸边色彩丰富的老屋、鳞次栉此的啤酒屋和餐馆、以及运河里竖着桅杆的各种木船。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哥本哈根---中转城市---国内
                <w:br/>
                参考航班:  航班待定
                <w:br/>
                此航班仅为参考，最终航班以实际出发确认航班为准！
                <w:br/>
                早餐后，适时前往机场，搭乘航班，返回国内。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于当地时间抵达国内，结束愉快的北极+格陵兰岛--真正北极双岛之行。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6、申根签证+格陵兰签注
                <w:br/>
                7、行程中所标明的陆地上当地网评四星级双人标准间酒店住宿及早餐；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1、全程单间差（如入住单间或不能拼房则另付单间差费用）
                <w:br/>
                2、皮划艇、雪屐徒步等的自费项目
                <w:br/>
                3、升级商务舱差价
                <w:br/>
                4、陆地WIFI自理（船上WIFI请根据船司政策）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6.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申根签证/格陵兰签注所需材料
                <w:br/>
                护照原件：
                <w:br/>
                1、护照有效期距出团日期8个月以上。
                <w:br/>
                2、有足够的签证页（空白对开页至少2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挪威：5厘米 *4厘米白底彩色照片（正规白底彩色证件照。五官清晰，分辨率高）
                <w:br/>
                冰岛/丹麦/格陵兰：4.5厘米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B．在校学生需提供学校准假信原件并做中英文公证。
                <w:br/>
                C．出生医学证明的中英文公证。
                <w:br/>
                3）双方都不去的
                <w:br/>
                A．父母双方委托另一方的委托书中英文公证。（委托书中说明一下费用由父母承担）
                <w:br/>
                B．在校学生需提供学校准假信原件并做中英文公证。
                <w:br/>
                C．出生医学证明的中英文公证。
                <w:br/>
                备注：所有丹麦签证/格陵兰签注都需要提供签证材料的彩色复印件，请务必知晓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2026-04-19T18:10:50+08:00</dcterms:created>
  <dcterms:modified xsi:type="dcterms:W3CDTF">2026-04-19T18:10:50+08:00</dcterms:modified>
</cp:coreProperties>
</file>

<file path=docProps/custom.xml><?xml version="1.0" encoding="utf-8"?>
<Properties xmlns="http://schemas.openxmlformats.org/officeDocument/2006/custom-properties" xmlns:vt="http://schemas.openxmlformats.org/officeDocument/2006/docPropsVTypes"/>
</file>