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南航首航特惠】挪威+瑞典+丹麦+芬兰12天（南航广州起止北京飞）|北欧四国双峡湾|松恩峡湾|哈当厄尔峡湾|2晚超豪华游轮2人舱|斯德哥尔摩市政厅含讲解|含全餐6菜1汤升级3特色餐|全国联运|送转换插座行程单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EU202603031430HC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【精选交通】南航直航北欧，全国免费联运！
                <w:br/>
                【餐食升级】全餐含餐，6菜1汤，升级3顿特色餐！
                <w:br/>
                                 哥德堡海鲜自助餐+1顿峡湾酒店晚餐+瑞典肉丸餐
                <w:br/>
                【服务升级】赠送转换插，单人包拼住，真实材料拒签全退！
                <w:br/>
                <w:br/>
                【探索挪威双峡湾山海秘境】
                <w:br/>
                ★ 松恩峡湾：游览漫游风景迷人的世界ZUI长ZUI深的峡湾。
                <w:br/>
                ★ 哈当厄尔峡湾：沉醉于田园般美景，美在碧水蓝天，美在飞瀑万千。
                <w:br/>
                <w:br/>
                【打卡北欧四国精华景点】
                <w:br/>
                ★ 丹麦哥本哈根：童话之父安徒生的创作灵感启发之地！
                <w:br/>
                ★ 挪威奥斯陆：完美结合自然美景和现代都市！
                <w:br/>
                ★ 瑞典斯德哥尔摩：“北方威尼斯”，斯德哥尔摩市政厅入内参观！
                <w:br/>
                ★ 芬兰赫尔辛基：现代建筑与设计之都！
                <w:br/>
                ★ 北欧体验，2晚超豪华邮轮2人舱，横跨波罗的海，完美衔接两国！
                <w:br/>
                <w:br/>
                挪威签证1人可异地指|可全国联运送1晚北京机场住宿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全国各地联运航班前往北京（大兴机场）
                <w:br/>
                ●【团队集合】,怀着轻松愉快的心情，行囊中装满无限憧憬，踏着轻快的脚步。团友于指定时间自行前往广州白云国际机场搭乘联运航班飞往北京大兴国际机场，抵达后前往周边酒店入住休息。( 备注：具体联运航班以具体申请为准)。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北京机场酒店住宿（待定）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4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西贝柳斯公园】外观（游览不少于15分钟）,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超豪华游轮】,晚上乘搭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斯德哥尔摩-(大巴约313公里)-卡尔斯塔德-(大巴约50公里)-瑞典小镇
                <w:br/>
                ●【斯德哥尔摩】（游览不少于3小时）,这座景色绮丽的水上都市素有“北方威尼斯”之称，市中心苍翠的树木映衬着高插蓝天的城堡尖塔，粼粼波光中交织着金碧辉煌的宫殿，中世纪式狭窄街道与明朗壮观的现代化摩天大楼相呼应，旖旎而壮观。
                <w:br/>
                ●【瑞典皇宫】外观（游览不少于5分钟）,建于公元17世纪，为一座方形小城堡，在正门前有两只石狮，两名头戴一尺多高红缨军帽、身穿中世纪军服的卫兵持枪而立。
                <w:br/>
                ●【斯德哥尔摩老城区】外观,位于斯德哥尔摩市中心的小岛上，老城的历史可追溯至13世纪，城内有中世纪小巷、圆石街道和古式的建筑，深受北日耳曼式风格影响。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瑞典小镇-(大巴约180公里)-奥斯陆
                <w:br/>
                ●【奥斯陆】（游览不少于2小时）,挪威首都，城市景色优美，艺术气氛浓厚，遍布着博物馆和美术馆，是挪威的文化中心。
                <w:br/>
                ●【维格兰雕塑公园】入内,维格兰雕塑公园是世界上至大的雕塑主题公园，公园有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●【新蒙克博物馆】外观,蒙克博物馆是为纪念挪威表现主义画家爱德华·蒙克而建立的专题美术馆，新馆于2021年10月22日在奥斯陆比约维卡湾正式开放 [1-2]。该建筑由西班牙Estudio Herreros建筑公司设计，采用13层倾斜塔形结构，使用低碳混凝土及再生钢材建造，设计寿命达200年。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峡湾小镇-(大巴约70公里)-松恩－菲尤拉讷-(大巴约360公里)-奥斯陆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奥斯陆-(大巴约290公里)-哥德堡-(大巴约310公里)-哥本哈根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外观,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交通：大巴
                <w:br/>
              </w:t>
            </w:r>
          </w:p>
        </w:tc>
        <w:tc>
          <w:tcPr/>
          <w:p>
            <w:pPr>
              <w:pStyle w:val="indent"/>
            </w:pPr>
            <w:r>
              <w:rPr>
                <w:rFonts w:ascii="宋体" w:hAnsi="宋体" w:eastAsia="宋体" w:cs="宋体"/>
                <w:color w:val="000000"/>
                <w:sz w:val="20"/>
                <w:szCs w:val="20"/>
              </w:rPr>
              <w:t xml:space="preserve">早餐：酒店早餐     午餐：海鲜自助餐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哥本哈根-(大巴约330公里)-瑞典小镇
                <w:br/>
                ●【哥本哈根】（游览不少于3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瑞典小镇-(大巴约310公里)-斯德哥尔摩-(邮轮)-土库
                <w:br/>
                ●【斯德哥尔摩】,这座景色绮丽的水上都市素有“北方威尼斯”之称，市中心苍翠的树木映衬着高插蓝天的城堡尖塔，粼粼波光中交织着金碧辉煌的宫殿，中世纪式狭窄街道与明朗壮观的现代化摩天大楼相呼应，旖旎而壮观。抵达后安排老城自由活动。
                <w:br/>
                ●【过夜游轮（不含餐）】,晚餐后，乘坐游轮前往图尔库，搭乘游轮是游览北欧的绝佳方式。游轮内设有舒适优雅的客舱、还有琳琅满目、名品荟萃的免税商店。
                <w:br/>
                交通：大巴 邮轮
                <w:br/>
              </w:t>
            </w:r>
          </w:p>
        </w:tc>
        <w:tc>
          <w:tcPr/>
          <w:p>
            <w:pPr>
              <w:pStyle w:val="indent"/>
            </w:pPr>
            <w:r>
              <w:rPr>
                <w:rFonts w:ascii="宋体" w:hAnsi="宋体" w:eastAsia="宋体" w:cs="宋体"/>
                <w:color w:val="000000"/>
                <w:sz w:val="20"/>
                <w:szCs w:val="20"/>
              </w:rPr>
              <w:t xml:space="preserve">早餐：酒店早餐     午餐：瑞典肉丸餐     晚餐：中式团餐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图尔库-(大巴)-赫尔辛基-(飞机)-北京
                <w:br/>
                参考航班:
                <w:br/>
                CZ8172  赫尔辛基万塔机场 (HEL)  - 北京大兴国际机场   20:35/09:45+1 
                <w:br/>
                ●【赫尔辛基颂歌中央图书馆】,芬兰是图书馆使用率最高的国家之一，这座超现代风格的醒目图书馆高 3 层，配有图书室、咖啡馆、3D 打印机和缝纫站，图书馆里的建筑设计、创新技术，值得探索一番。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●【团队解散】,航班抵达北京大兴国际机场后，转成联运航班各自返回联运地。所有团员回程段的登机卡及护照原件要交使馆/领事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住宿：全程欧洲豪华酒店、峡湾特色酒店（以两人一房为标准、酒店欧陆式早餐）；2晚波罗的海超豪华游轮2人内舱；
                <w:br/>
                2. 用餐：行程注明所含7次早餐，16次正餐，其中升级3次特色餐（峡湾酒店晚1次、哥德堡海鲜自助餐1次，瑞典肉丸餐1次）；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国际交通：广州或深圳往返目的地经济舱团体机票、机场税及燃油附加费（含机场税）；
                <w:br/>
                4. 用车：境外旅游巴士：根据团队人数，安排35-50座巴士，及专业外籍司机；
                <w:br/>
                5. 门票：斯德哥尔摩市政厅（含门票含讲解）等行程中带*的景点含门票费；详细参照附带行程中所列之景点（其他为免费对外开放或外观景点或另付费项目）；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不含ADS签证费用及司机导游服务费和全程税费4000元/人（请与团款一并结清）
                <w:br/>
                2.个人旅游意外保险：65岁以上（含65岁）老年人特殊保险费用（请视自身情况购买，并请签署健康承诺函及亲属知晓其参团旅行的同意书）；
                <w:br/>
                3. 另因境外目的地有服务费文化，为了感谢欧洲各地有当地官方导游讲解及热忱服务（例如：斯德哥尔摩等），请另付上服务费EUR 1/人。
                <w:br/>
                4. 单房差：酒店单人房附加费3800 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不含ADS签证费用及司机导游服务费和全程税费4000元/人（请与团款一并结清）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2026-03-03T23:29:05+08:00</dcterms:created>
  <dcterms:modified xsi:type="dcterms:W3CDTF">2026-03-03T23:29:05+08:00</dcterms:modified>
</cp:coreProperties>
</file>

<file path=docProps/custom.xml><?xml version="1.0" encoding="utf-8"?>
<Properties xmlns="http://schemas.openxmlformats.org/officeDocument/2006/custom-properties" xmlns:vt="http://schemas.openxmlformats.org/officeDocument/2006/docPropsVTypes"/>
</file>