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0购物0自费，赠送汉服体验，升级2+1陆地头等舱旅游车</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★升级2+1陆地头等舱旅游车，升级1晚网评五钻酒店（当地超豪华标准建设）
                <w:br/>
                ★玩转西安地标：
                <w:br/>
                三大知名博物馆：陕西历史博物馆、西安博物院+小雁塔（不登塔）、兵马俑+丽山园铜车马深度游
                <w:br/>
                超值赠送双演绎：《西安千古情》+《二虎守长安》
                <w:br/>
                感受最地道的秦人烟火气：逛小南门早市+回民街小吃街+永兴坊摔碗酒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②赠送爱逍遥智能温显保温杯，出门更暖心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景点：兵马俑+铜车马展览馆、西安千古情演出、钟鼓楼广场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参观【西安博物院】（约1.5小时，不含耳麦和景区内专业讲解）（如遇西安博物馆预约满票或其他不可抗力则换张学良公馆或其他博物馆）
                <w:br/>
                乘车前往【白鹿原】（二虎守长安+扶梯+观光车+长安翱翔+华阴老腔+声音博物馆，游览时间约150分钟区别于市场上虚假宣传没有承诺的低价团，处处减少或压缩知名大景区的游览时间，达到其他目的）。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西安指定酒店（升级五钻）：西安站大明宫城际酒店，备选酒店：西安大明宫诺富特酒店 /西安经开瑾程酒店（文景路地铁站店）/西安蓝溪国际酒店（大都荟科技路地铁站）或不低于以上标准网评五钻酒店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，更换为陕西历史博物馆秦汉分馆/张学良公馆+赠送价值298元《驼铃传奇》（不折现，不参观不退费）如因报名太晚错过出票时间则无赔付。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5、航班信息：西安-广州MU2311/19:30、MU6956/22:30、ZH9224/22:00、CZ3204/21:00，不得指定航班，最终航班以实际出票为准。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2、住宿：全程当地高档标准建设双人间，升级1晚当地超豪华标准建设双人间。不提供自然单间，西安大部分酒店无法提供三人间或加床，如遇自然单人住1间房，须按提前抵达或延住的房价补付房差。
                <w:br/>
                平日酒店参考：
                <w:br/>
                D1/D2西安网评3钻参考：H酒店（西安万寿路幸福林带北地铁站店），备选：西安广成商旅公寓酒店(大明宫西地铁站店) /金源精品酒店（西安三桥大庆路店）/兰花桦酒店（西安火车站五路口地铁站店）；
                <w:br/>
                D3升级网评五钻：西安站大明宫城际酒店，备选酒店：西安大明宫诺富特酒店 /西安经开瑾程酒店（文景路地铁站店）/西安蓝溪国际酒店（大都荟科技路地铁站）；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4、用车：全程正规营运手续空调旅游车（根据人数用车，保证每人一个正座，30座以下无行李箱），22人封顶（含小孩），11人起（含11人）我司会安排2+1头等舱保姆车
                <w:br/>
                8-10人 （含10人）我司会安排19座正规旅游车，根据人数安排车型，保证每人1正座，以实际安排为准。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正餐费、车位、导游服务，东线耳麦）；（儿童报价不含赠送的演绎，请注意），不含：床位以及床位早、景点门票、西安千古情；汉服体验；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2026-08-05T08:26:59+08:00</dcterms:created>
  <dcterms:modified xsi:type="dcterms:W3CDTF">2026-08-05T08:26:59+08:00</dcterms:modified>
</cp:coreProperties>
</file>

<file path=docProps/custom.xml><?xml version="1.0" encoding="utf-8"?>
<Properties xmlns="http://schemas.openxmlformats.org/officeDocument/2006/custom-properties" xmlns:vt="http://schemas.openxmlformats.org/officeDocument/2006/docPropsVTypes"/>
</file>