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【武汉樱花·约定你】双高3日踏春游｜樱花｜无必消行程单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CY-HB17727809804H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“浪漫之约”武汉·磨山樱花园·江城打卡双高3日踏春游
                <w:br/>
                诗赋武汉樱你而来--东湖磨山樱花园+黄鹤楼
                <w:br/>
                漫游打卡踏春赏花--武汉大学牌坊+省博物馆+户部巷+黎黄陂路
                <w:br/>
                全程2晚网评四钻酒店   |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武汉长江大桥（游览时间约1小时）：是中国湖北省武汉市境内连接汉阳区与武昌区的过江通道，位于长江水道之上，是中华人民共和国成立后修建的第一座公铁两用的长江大桥，也是武汉市重要的历史标志性建筑之一，素有“万里长江第一桥”美誉。
                <w:br/>
                前往户部巷街，可自行品尝当地特色小吃。晚宿武汉酒店；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景点：【黄鹤楼】【户部巷】【长江大桥】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武汉【湖北省博物馆】【打卡武汉大学牌坊】【东湖磨山樱花园白天+晚上】
                <w:br/>
                早餐后，参观【湖北省博物馆】（参观约1.5小时，不含馆内讲解费及编钟表演，周一闭馆，如遇旺季，团队票预约不上，视情况安排其它免费景点替代或取消，请提前知晓）：湖北省唯一的省级综合性博物馆，该馆的四大镇馆之宝为：郧县人头骨化石、曾侯乙编钟、越王勾践剑、元青花四爱图梅瓶；后前往【打卡武汉大学牌坊】江城多山，珞珈独秀；山上有黉，武汉大学；武汉大学是教育部直属重点综合性大学，是国家“985工程”和“211工程”重点建设高校，是首批“双一流”建设高校。
                <w:br/>
                中餐后，游览【东湖磨山樱花园白天+晚上】(下午+夜游游览时间约4小时左右)（含门票）：中国最大的樱花园，国家 5A 级景区；漫天红霞般的樱花，日本式的园林，给人以置身东瀛的错觉；5000 株樱花竞吐芬芳，给人幻境般的感觉；武汉东湖磨山樱园与日本青森县的弘前樱花园，美国的华盛 顿州樱花园并称为世界三大樱花之都；暮色四合时【夜游樱园】3D投影的灯光幻化于五重塔上，“曲院樱艳”里，亭、台、楼、阁、轩、榭古香古色，和着潺潺流水，轻雾缭绕，清秀雅致的樱花在灯光的映衬下，呈现完全不同于白日的梦幻光影。 晚宿武汉酒店；
                <w:br/>
                交通：大巴
                <w:br/>
                景点：【湖北省博物馆】【东湖磨山樱花园白天+晚上】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武汉-广州南/广州北/清远【高铁二等座】【黎黄陂路】【汉口江滩】【江汉路步行街】【自理光谷空轨】
                <w:br/>
                早餐后，前往【黎黄陂路】（游览约1小时）是一条充满历史文化底蕴的街道。它以辛亥起义领导人黎元
                <w:br/>
                洪的名字命名，见证了武汉乃至中国的近现代历史变迁。后漫步【汉口江滩】（游览约30分钟）：阳光明媚，鸟儿啼叫；樱花盛开，悠闲地走在绿树繁花之中，穿行于鹅卵石铺成的小径，感受那浓重的武汉韵味；打卡“小香港”【江汉路步行街】（游览约1小时）：它自汉口沿江大道到花鼓街段，曾是清末英租界的”洋街“，不仅是武汉著名的百年商业老街，，更是是“武汉二十世纪建筑博物馆”。一字排开的各种建筑：欧陆风格、古典主义、现代派...逛街同时置身于庞大的艺术氛围之中；
                <w:br/>
                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分钟。若因不可抗力因素停运不再另行通知)，下午武汉乘高铁返程广州南/广州北/清远/深圳北，返回温馨的家，结束愉快旅行！
                <w:br/>
                参考车次：武汉-广州南  G2055次（17:23-21:47）或G1191次（17:03-21:20）或G695次(17:18-21:53)，具体车次以出票为准！
                <w:br/>
                交通：大巴，高铁
                <w:br/>
                景点：【黎黄陂路】【汉口江滩】【江汉路步行街】
                <w:br/>
                自费项：【自理光谷空轨】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往返高铁二等座位，请所有出游旅客必须携带本人有效身份证，无证者所造成损失由旅客自行承担。车次时间以出团通知书为准，我社保留行程根据具体高铁车次时间前后调整的权利，景点、标准不变！
                <w:br/>
                2.住宿： 全程2晚网评四钻酒店（参考酒店：武汉格雷斯精选酒店、武汉几诺酒店、武汉悦廷酒店、维纳斯酒店、艺龙安云酒店、维佳青舍酒店、维也纳酒店、凯里亚德酒店或同级）
                <w:br/>
                每人一床位如出现单男或单女参团出现无法安排拼住时，需补单人房差300元/人或退房差200元/人（酒店均无三人房）。（如遇节假日或用房紧张或政策等原因酒店被征用，我社将换用同等级别酒店，但不赔偿任何损失；当地条件有限，山区小城勿与广东珠三角区域相比，敬请谅解）。
                <w:br/>
                3.用餐：行程含2早2正餐，，酒店含早，40元/人正（十人一桌，九菜一汤，人数增减时，菜量相应增减，维持餐标不变，不含酒水，餐不用不退）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7、当地导游友情推荐自费项目（根据自身意愿自愿消费无强制）：
                <w:br/>
                自费项目（自愿消费）：
                <w:br/>
                黄鹤楼电瓶车20元/人、磨山船票50元/人、光谷空轨车票30元/人、省博物馆耳麦租用20元/人/场、编钟表演50元/人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磁悬浮空轨</w:t>
            </w:r>
          </w:p>
        </w:tc>
        <w:tc>
          <w:tcPr/>
          <w:p>
            <w:pPr>
              <w:pStyle w:val="indent"/>
            </w:pPr>
            <w:r>
              <w:rPr>
                <w:rFonts w:ascii="宋体" w:hAnsi="宋体" w:eastAsia="宋体" w:cs="宋体"/>
                <w:color w:val="000000"/>
                <w:sz w:val="20"/>
                <w:szCs w:val="20"/>
              </w:rPr>
              <w:t xml:space="preserve">【磁悬浮空轨】（30元/人自愿自理）（游览约30分钟）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黄鹤楼电瓶车</w:t>
            </w:r>
          </w:p>
        </w:tc>
        <w:tc>
          <w:tcPr/>
          <w:p>
            <w:pPr>
              <w:pStyle w:val="indent"/>
            </w:pPr>
            <w:r>
              <w:rPr>
                <w:rFonts w:ascii="宋体" w:hAnsi="宋体" w:eastAsia="宋体" w:cs="宋体"/>
                <w:color w:val="000000"/>
                <w:sz w:val="20"/>
                <w:szCs w:val="20"/>
              </w:rPr>
              <w:t xml:space="preserve">黄鹤楼电瓶车20元/人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磨山船票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省博物馆耳麦租用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编钟表演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