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【玩转陕豫两省】河南郑州陕西西安双飞7天丨河南省博物馆丨大宋武侠城丨少林寺丨龙门石窟丨白马寺丨华山丨兵马俑丨华清宫丨赠送西安千古情演出丨郑州进西安出不走回头路行程单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广州-郑州GJ8583/06:20、CZ3971/07:30；HU7629/07:55、CZ677/09:35不等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★郑州→开封→洛阳→华山→西安→兵马俑，郑州进西安回，全程不走回头路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河南紧急联系人电话。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5、不同开班日期进出港口不同，分郑州进西安出或西安进郑州出，行程顺序相应调整
                <w:br/>
                郑州进西安出航班参考：
                <w:br/>
                去程：广州-郑州GJ8583/06:20、CZ3971/07:30；HU7629/07:55、CZ677/09:35；CZ6593/11:35、CZ8688/12:30；CZ6226/14:35、HU7287/15:05，
                <w:br/>
                返程：西安-广州MU2311/19:30、CZ3218/20:00；CZ3204/21:00；ZH9224/22:00；MU6956/22:30，不得指定航班，最终航班以实际出票为准。
                <w:br/>
                6、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郑州-开封（河南博物院--万岁山武侠城）
                <w:br/>
                【河南博物院】（周一闭馆，如遇游客流量大或其他特殊情况，无法预约到门票，更换为省博分院郑州博物馆或开封博物馆，赠送博物馆精讲含耳麦），占地10余万平方米，建筑面积7.8万平方米。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注：如河南博物院未预约上门票或闭馆则更换为【开封市博物馆】（含博物馆讲解1小时）】。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交通：旅游车
                <w:br/>
                景点：河南博物院、万岁山武侠城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今日不含晚餐：因晚上丽景门十字街+洛邑古城均有很多吃本地小吃的地方，特意不含晚餐，请自行搜罗洛阳本地美食。
                <w:br/>
                <w:br/>
                温馨提示：
                <w:br/>
                1、丽景门古街+洛邑古城，属于小吃街类型，有很多售卖小吃的场所，可自由自费品尝美食；属于开放性景点，主要以自由活动为主，司机、导游不陪同游览。（因市中心交通特殊性，司机根据情况就近停车。）
                <w:br/>
                2、景区小交通不含：少林寺单程电瓶车15元/人次（自愿选择），少林寺耳麦20元/人（自愿选择）；龙门石窟电瓶车10元/人次（自愿选择），龙门石窟耳麦20元/人（自愿选择）
                <w:br/>
                3、今晚洛阳酒店参考：伊水源酒店解放路店/如家华驿精选酒店/熙悦府/阡墨艺术酒店/申泰酒店/中州酒店/凯华大酒店或不低于以上标准酒店（花会期间会住洛阳周边）
                <w:br/>
                交通：旅游车
                <w:br/>
                景点：少林寺、龙门石窟、应天门外景、丽景门古街、洛邑古城
                <w:br/>
                自费项：少林寺单程电瓶车15元/人次（自愿选择），少林寺耳麦20元/人（自愿选择）；龙门石窟电瓶车10元/人次（自愿选择），龙门石窟耳麦20元/人（自愿选择）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洛阳酒店参考：伊水源酒店解放路店/如家华驿精选酒店/熙悦府/阡墨艺术酒店/申泰酒店/中州酒店/凯华大酒店或不低于以上标准酒店（花会期间会住洛阳周边）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洛阳（3-4月赠送牡丹园-白马寺）-华山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备注：其他月份牡丹园更换为【中国牡丹博物馆】国内唯一一个牡丹专题博物馆（其他月份牡丹园没花）；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备注：花期是根据历年预估，受气温气候雨水影响可能会有偏差，敬请谅解，花期有限，具体以景区开花为准，不接受关于个人觉得花开的不好等投诉；
                <w:br/>
                车赴华山，入住华山山下酒店。（入住华山山下，快人一大步登山+提前错峰早登山，少排队。
                <w:br/>
                <w:br/>
                温馨提示：
                <w:br/>
                1、景区小交通不含：白马寺电瓶车往返10元/人（自愿选择），白马寺耳麦10元/人 （自愿选择）
                <w:br/>
                2、河南段跟陕西段导游会在行程中找合适地点进行交接工作，请知悉。
                <w:br/>
                交通：旅游车
                <w:br/>
                景点：洛阳牡丹园、白马寺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华山--大唐不夜城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w:br/>
                游览完毕后前往【爱逍遥汉服实体店-挑选美美的汉服（不含妆造）】（赠送项目不参加不退费，汉服可以晚上结束行程后归还即可）可自行挑选汉服（区别于路边街头 换衣服）同时绝不是那种名为妆造，实为购物店形式的汉服店。
                <w:br/>
                而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1、大唐不夜城+大雁塔北广场，属于开放性景点，主要以自由活动为主，司机、导游不陪同游览。
                <w:br/>
                2、大唐不夜城，属于小吃街类型，有很多售卖小吃等场所，可自由自费品尝陕西美食。
                <w:br/>
                3、大唐不夜城+大雁塔北广场，因市中心交通特殊性，司机根据情况就近停车。
                <w:br/>
                交通：旅游车
                <w:br/>
                景点：华山、大唐不夜城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西安一地（兵马俑--华清宫--西安千古情演出）
                <w:br/>
                早餐后，参观世界第八大奇迹之一的【秦始皇兵马俑博物馆】（约2.5小时，赠送景区耳麦；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参观价值298元大型表演【西安千古情演出】（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景点：兵马俑、华清宫、西安千古情演出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早餐后，游览中国现存规模最大、保存最完整的古代城恒【上明城墙】（上城墙，游览约60分钟）：（温馨提示）您当日可选择舒适休闲的穿着，方便您更舒服的游玩，触摸历史，感受古城的风韵和岁月的沧桑。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下午根据航班时间约定送机，结束全部旅程。
                <w:br/>
                如您是晚班机返程，赠送游览1-2个应季盲盒景点（此景点为赠送景点，也没核算成本，不去费用不退），自由游览参观为主：
                <w:br/>
                4月赠送【兴庆宫公园-看郁金香】
                <w:br/>
                5月赠送【大华1935】
                <w:br/>
                6月赠送【莲湖公园-赏荷花】
                <w:br/>
                7月赠送【小寨赛格商场中心】
                <w:br/>
                8月赠送【小寨赛格商场中心】
                <w:br/>
                9月赠送  【西安事变纪念馆+止园别墅】
                <w:br/>
                10月1-20日赠送  大明宫遗址公园看粉黛
                <w:br/>
                10月21-11月15日  大慈恩寺遗址公园看银杏（赏秋是季节性，受气温影响，不接受投诉）
                <w:br/>
                11月16-12月15日  曲江池遗址公园 
                <w:br/>
                12月16-31日       中大国际-体验圣诞氛围
                <w:br/>
                <w:br/>
                温馨提示：
                <w:br/>
                1、钟鼓楼广场+回民街属于开放性景点，主要以自由活动为主，司机、导游不陪同游览。
                <w:br/>
                2、回民街属于小吃街类型，有很多售卖小吃等场所，可自由自费品尝陕西美食。
                <w:br/>
                3、钟鼓楼广场+回民街因市中心交通特殊性，司机根据情况就近停车。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交通：旅游车+飞机
                <w:br/>
                景点：西安城墙、永兴坊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1、交通：广州—郑州/西安-广州往返程机票经济舱、机场建设费、燃油税（不含临时上调的机场税费）；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1、本产品供应商为：广州民间假期国际旅行社有限公司，许可证号：L-GD-103425，质监电话：020-19966271941）。此团 4人成团，为保证游客如期出发，我社将与其他旅行社共同委托广州民间假期国际旅行社有限公司组织出发（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 情况下，同一团种出发的游客可能采用不同时间段的航班往返（同一游玩团体可能选 用 2 个或以上的航班班次）。
                <w:br/>
                4、机票浮动幅度较大，且部分客人已享受我司报名优惠政策，故导致不同日期报名， 且同团出发的客人，团费有较大差异，无价格退还，敬请旅客注意！
                <w:br/>
                5、团队均提前5天或以上订购机票、酒店、车辆、门票等，如客人报名后退团（含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9、西安地区是当地旅游度假城市，硬件及软件服务均与沿海发达的广州存在一定差距， 请团友谅解。如遇旺季酒店房满或政府征收等情形，旅行社会另外安排至不低于所列 酒店标准的同类型酒店。西北地区经济发展落后，同星级宾馆酒店规模设施落后江浙地区（例如当地三星酒店相当于发达地区的二星酒店），一些新建的且设施较好的酒店一般位于市区周边，如需额外安排多的被褥，电热毯等，请向酒店工作人员索取。
                <w:br/>
                10、购物：西安各处商业街、街道旁会路过特产店、购物店等，游客可自由决定是否游玩参观或购买，导游不推荐、不介绍，个人购物行为与旅行社无关，不接受此类投诉，敬请谅解。提前告知：西安因当地情况特殊，不论何种行程，都默认会在车上售卖陕西土特产，无法避免，敬请谅解。
                <w:br/>
                11、行程服务项目特别约定及说明：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15、我社解决投诉依据客人在当地所签“意见单”为准，有任何投诉请于当时提出， 否则无法给予处理。
                <w:br/>
                16、请游客（报名人及报名人代表之参团的全体同行人）请游客报名时认真阅读此行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