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【特惠·畅享内蒙古】内蒙呼和浩特双飞5天丨希拉穆仁草原 丨库布齐沙漠丨康巴什 丨活佛府丨鄂尔多斯博物馆丨昭君博物院丨哈素海（参考：广州-呼和往返）行程单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不指定航班，具体以出票为准。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★【优选豪华住宿】：安排 3 晚网评3钻酒店+1 晚草原特色空调蒙古包；舒适好睡眠！
                <w:br/>
                ★【草原特色美食】：饕餮盛宴内蒙古，安排原始牧民手把肉、低脂高蛋白养生莜面宴，火锅界的鼻祖涮羊肉。
                <w:br/>
                ★【美好草原拾光】：最真实的内蒙古，享受最慷慨的阳光、最纯净的天空，最奔放的大地，遇见最质朴的牧民；
                <w:br/>
                ★【私人专属定制】：告别走马观花式的传统旅游，选择高端型+体验型+精华型+专属型=定制旅游，玩的开心；
                <w:br/>
                ★【网红打卡集结】：希拉穆仁敖包祈福，大漠金沙库布齐，探寻昭君墓，江南水乡哈素海；
                <w:br/>
                ★【礼尚往来之道】：导游特别蒙古袍接机，下马酒！最高蒙古族礼遇，感受浓浓的蒙古风！
                <w:br/>
                ★【贴心服务出行】：广东独立成团，拒绝全国大散拼；品质行程，司机导游暖心服务整个旅程！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广州（飞机约3H)呼和浩特
                <w:br/>
                上午：请各位贵宾在广州白云机场集中，乘飞机前往内蒙古首府城市【呼和浩特市】，抵达后优秀导游接机，后入住酒店。
                <w:br/>
                参考酒店：呼和浩特网评3钻酒店（金怡酒店/万悦年华酒店/御澜商务酒店或同级）	
                <w:br/>
                后可自由活动（自由活动期间不安排用车和导游）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呼和浩特网评3钻酒店（爱丁堡酒店/万悦年华酒店/昱伦酒店或同级）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第二天:呼和浩特—希拉穆仁草原（ 90KM,约 2H）
                <w:br/>
                上午：乘车前往天地一线的【希拉穆仁大草原】，横穿农耕文化和草原文化的天然分界线，历代兵家必争之地阴山山脉，途径 “帝王之乡、北魏重镇 ”武川县。抵达草原后，接受蒙古族最传统、最尊贵的迎宾仪式—下马酒！草原儿女唱着悠扬  的歌声，为尊贵的您斟满醇香美酒，请端起这杯下马酒，像成吉思汗一样一敬长生天、二敬水草丰美的大地、三敬自  己最尊敬的祖先一样，学会喝下马酒的礼仪。
                <w:br/>
                可自费体验【马背畅游三大景点套票】让我们红尘作伴，策马奔腾，在马背上感受一次风的自由
                <w:br/>
                下午：穿越草原上最大的敖包——【红格尔敖包】，走过长长的石子路，站在敖包前， 目光之所及，便是一望无际的草原以及向长生天祭祀祈祷平安顺遂的敖包，带着虔诚的心围着敖包顺时针转上三圈，许下心愿即可。
                <w:br/>
                晚上：晚餐后参加盛大的【草原祭火仪式及歌舞晚会】（赠送项目，如遇不可抗力因素，则取消此项目，无费用可退）。学跳安代舞，与牧民们一起载歌载舞感受草原牧人的热情，共度狂欢之夜！后入住蒙古包（如蒙古包不能入住，调整为草原驿站或市区酒店）。
                <w:br/>
                草原参考住宿：豪华蒙古包/草原驿站（神鹰宏浩/天鹅湖/那仁艾木嘎/腾格里塔拉）
                <w:br/>
                注：草原蒙古包条件有限，洗漱用具请自备。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草原参考住宿：豪华蒙古包/草原驿站（神鹰宏浩/古列延/那仁艾木嘎/蒙古人） 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第三天：草原（90KM，约2H）呼和浩特（ 250KM,约2.5H）达拉特旗
                <w:br/>
                早起观草原日出（凌晨 6 点左右， 自定闹表自行观看~）
                <w:br/>
                上午：早餐后乘车前往蒙古部落（参观约1.5小时），走进原住民草原之家，喝蒙古奶茶，聆听一代天骄成吉思汗驰骋草原，雄霸欧亚大陆的历史故事，观蒙古族传统老艺人现场展示绝活，并且可以详细了解银器制品的历史。（景区内有购物场所，自由购买随客意愿）后前往呼和浩特市安排中餐
                <w:br/>
                下午：【哈素海】（游览约1.5小时，不含电瓶车50元/人，请自理）打卡哈素海，解锁内蒙古的“江南水乡”，赏湖光盛景。后前往【库布齐沙漠旅游区】（游览约 2.5 小时）库布齐沙漠是中国第七大沙漠，“库布其 ”为蒙古语，意思是弓上的 弦，因为它处在黄河下像一根挂在黄河上的弦，因此得名。库布齐沙漠浩瀚大气，沙海苍茫，因横卧在鄂尔多斯高原 上而多了份少数民族风情。包含体验景区内娱乐项目（滑沙、小火车、沙漠飞船、骑骆驼、冲浪车或越野车等）
                <w:br/>
                随后前往达拉特旗，入住酒店休息，晚餐自理。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参考酒店：达拉特旗网评3钻酒店（云帆假日酒店/响沙假日酒店或同级）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第四天：达拉特旗（10 0KM,约 1H）鄂尔多斯（250KM，3H）呼和浩特
                <w:br/>
                上午：早餐后，后乘车前往达拉特旗后前往【蒙古文化中心】（参观约1.5小时）了解马背民族特质的草原传统医药学，学习草原牧民的养生之道；后参观采用鄂尔多斯当地生产的羊绒、驼绒专营羊绒、驼绒产品，打造内蒙古最大、最专业的羊绒直销旅游工厂—【羊绒工厂】（参观约1小时）。
                <w:br/>
                下午：乘车前往【活佛府】（游览约1小时）设计理念为“大士之途、修量之境 ”。建有游客活动中心，人中心、活佛府邸、 闭馆修行中心等。整个建筑群融蒙、汉、藏风格于一体，气势宏大溢彩流光。第十二世乌兰活佛在这里生活学习，宏  法护国，利益众生。
                <w:br/>
                前往【康巴什新区】（游览约1小时）全国首家以城市景观为主体的4A 级旅游景区，观以乌兰木伦湖为依托的亚洲雕塑艺术主题公园、 蒙古象棋广场、外观建筑艺术和民族文化相结合的标志性建筑：鄂尔多斯文化艺术中心、图书馆、大剧院、成吉思汗广场。
                <w:br/>
                返回呼和浩特，入住呼和浩特酒店入住休息。
                <w:br/>
                交通：旅游车
                <w:br/>
                购物点：羊绒工厂；（游览约1小时）/蒙古文化中心（参观约1.5小时）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参考酒店：达拉特旗网评3钻酒店（金怡酒店/万悦年华酒店/御澜商务酒店或同级）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呼和浩特（飞机约3H)广州
                <w:br/>
                上午：早餐之后前往青城遗韵—【昭君博物院】（游览约1.5小时，逢周二闭馆，如关闭改成将军衙署或和硕恪靖公主府）是一处承载着厚重历史与民族情感的圣地。园区内，王昭君与呼韩邪单于策马并骑的青 铜塑像栩栩如生，展现了当年昭君出塞时的飒爽英姿。是探寻历史的足迹，感受民族文化的魅力不可错过的一站。
                <w:br/>
                下午：中餐后前往【宝尔汗佛塔】（游览约1小时）屹立天地间，承载千年信仰，聆听梵音，感悟心灵的宁静。后乘坐飞机返回温馨的家！结束愉快的旅程
                <w:br/>
                以上行程时间安排可能会因航班、天气、路况等不可抗力因素，在不影响行程和接待标准前提下，经全 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晚网评3钻酒店+1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早4个风味餐；酒店含早餐（早餐酒店提供不用不退），正餐餐标 30 元/正（八菜一汤、十人一桌、 不含酒水，如团队不足人数 10 人菜量酌减（以上正餐客人自动放弃不吃，餐标不退！ ）。
                <w:br/>
                5、【门票】：含行程中景点首道门票，行程中不含的游客可以自愿选择并自行购买。
                <w:br/>
                景区内小交通均不含，请自理。不含哈素海电瓶车50元/人，请自理。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8、购物：羊绒工厂店、蒙古文化中心
                <w:br/>
                9、成团：此团 10 成人起成团，不派全陪。
                <w:br/>
                10、儿童标准：2-11 周岁(含)以下按儿童操作，不能按成人报名：儿童含车位、半餐(住宿、门票、酒店早餐不含如产生敬请家长自理)，必消套餐大小同价；
                <w:br/>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羊绒工厂店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蒙古文化中心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必消980元起步（980/1380/1680三选一），当地交给导游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8、内蒙古地区是当地旅游度假城市，硬件及软件服务均与沿海发达的广州存在一定差距， 请团友谅解。如遇旺季酒店房满或政府征收等情形，旅行社会另外安排至不低于所列 酒店标准的同类型酒店。
                <w:br/>
                9、购物：内蒙古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2026-06-04T05:06:26+08:00</dcterms:created>
  <dcterms:modified xsi:type="dcterms:W3CDTF">2026-06-04T05:06:26+08:00</dcterms:modified>
</cp:coreProperties>
</file>

<file path=docProps/custom.xml><?xml version="1.0" encoding="utf-8"?>
<Properties xmlns="http://schemas.openxmlformats.org/officeDocument/2006/custom-properties" xmlns:vt="http://schemas.openxmlformats.org/officeDocument/2006/docPropsVTypes"/>
</file>