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【玩转河南】河南郑州双飞4天丨河南省博物院丨清明上河园丨龙门石窟丨少林寺丨洛邑古城丨不超13人精品团行程单</w:t>
      </w:r>
    </w:p>
    <w:p>
      <w:pPr>
        <w:jc w:val="center"/>
        <w:spacing w:after="100"/>
      </w:pPr>
      <w:r>
        <w:rPr>
          <w:rFonts w:ascii="宋体" w:hAnsi="宋体" w:eastAsia="宋体" w:cs="宋体"/>
          <w:sz w:val="20"/>
          <w:szCs w:val="20"/>
        </w:rPr>
        <w:t xml:space="preserve">纯玩零自费 两大住宿标准随心选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MJJQ-20260307HN1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广州-郑州GJ8583/06:20;CZ3971/07:30；HU7629/07:55;CZ677/09:35
                <w:br/>
                郑州-广州HU7288/19:30；HU7286/21:30；ZH8371/20:45；CZ6594/21:00；ZH8379/22:40最终航班以实际出票为准。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★13人封顶精品小团，真纯玩零自费 0车销0购物店0自费景点0演绎推荐0附加费0必消
                <w:br/>
                ★玩转河南：河南省博物院+少林寺+龙门石窟+丽景园+洛邑古城
                <w:br/>
                ★沉浸式体验：清明上河园，赠送欣赏《沉浸式大宋奇幻游》+赠送北宋·张择端·故宫珍藏版本《清明上河图》
                <w:br/>
                ★品质保障：
                <w:br/>
                ① 专车接送 0等待·24小时专车 接送机/接送站
                <w:br/>
                ②随车配备携带“百宝箱”（晕车贴、创可贴、湿巾、驱蚊水等）一次性雨衣
                <w:br/>
                ③随车配备雨伞、手机充电宝、自拍杆、数据线（仅供使用，不可带走）
                <w:br/>
                ④2-4人安排导游兼司机（持证正规导游），5人起一车一导服务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广州-郑州（飞行时间约2.5小时）
                <w:br/>
                于指定时间自行前往广州白云机场（具体时间/位置出团前1-2天告知，建议提前120分钟抵达机场），由工作人员为您协助办理乘机手续后。乘飞机赴郑州，精心安排接机人员在机场提前等候我们尊贵的VIP游客，落地不等待，即接即走。
                <w:br/>
                备注：如接机/接站迟到，迟到25分钟以上（突发事件人力不可抗拒除外），补偿100元/人；以客人到达大厅时间为准，开始计算。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3、本日接站无导游服务，司机会提前2小时以上联系您；任何情况有疑问，均可拔打24小时河南紧急联系人电话。
                <w:br/>
                <w:br/>
                郑州自由活动推荐攻略：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5、航班参考：广州-郑州AQ1183/06:20;GJ8583/06:25;CZ8533/7:55;PN6454/9:35;ZH8372/08:10;HU7283/11:30;ZH8380/19:25，不得指定航班，最终航班以实际出票为准。如指定航班，价格请单询。
                <w:br/>
                6、网评3钻/4钻住宿任选其一（以下2个标准，根据自己需求出团前选择；选定标准非选定具体酒店）：
                <w:br/>
                网评3钻版郑州参考：郑州润禧悦居/郑州锦海酒店/郑州漫星酒店/郑州铂见/郑州凯里亚德/郑州迈高德酒店/郑州锦江之星品尚酒店瑞达路郑州中学店/郑州天河酒店/海天假日酒店或不低于以上标准酒店
                <w:br/>
                网评4钻版郑州参考：郑州圣佳丽坤酒店/郑州涵唐酒店火车站东广场店/美仑酒店/郑州欢之明丽呈酒店/郑州智选假日农业路/红旗渠酒店/美豪丽致/郑州花园路正弘城智选假日酒店/ 希岸Deluxe酒店（郑州亳都新象文庙地铁站店）或不低于以上标准酒店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郑州参考（3钻版）：郑州润禧悦居/郑州锦海酒店/郑州漫星酒店/郑州铂见/郑州凯里亚德/郑州迈高德酒店/郑州锦江之星品尚酒店瑞达路郑州中学店/郑州天河酒店/海天假日酒店或不低于以上标准酒店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郑州-开封【河南博物院--清明上河园（车程约1.5小时）】
                <w:br/>
                酒店享用早餐。
                <w:br/>
                读懂最早的中国-【河南博物院】（周一闭馆，如遇游客流量大或其他特殊情况，无法预约到门票，则更换为省博分院郑州博物馆或开封博物馆+赠送博物馆精讲含耳麦），占地10余万平方米，建筑面积7.8万平方米。 截至2022年1月，河南博物院有馆藏文物17万余件(套)，尤以史前文物、商周青铜器、历代陶瓷器、玉器及石刻最具特色。精品文物数量多、种类全、品位高、价值大，是见证中华文明发展轨迹，展示中国历史发展脉络的文化艺术宝库。红褐色峡谷立于两岸，抬头一线天，低头幽深的潭水，简直人间仙境。
                <w:br/>
                备注：如河南博物院未预约上门票或闭馆则更换为【开封市博物馆】（含博物馆讲解1小时），是位于开封市的国家一级博物馆，集文物收藏、展览、科研与教育于一体，馆藏文物8万余件，包括陶器、瓷器、铜器、书画等18类，珍贵文物6780件，如北宋开封府题名记碑、宋拓王羲之《十七帖》等。‌镇馆之宝‌--北宋大晟夷则铜编钟、开封府题名记碑、白釉珍珠地娃娃卧莲瓷枕等。
                <w:br/>
                <w:br/>
                后赴七朝古都开封，游览北宋大型民俗主题公园5A级旅游景区【清明上河园】（游览不少于4小时），根据北宋画家张择端的国宝级北宋民俗画《清明上河图》以1:1的比例建造而成，观包拯迎宾、杨志卖刀、汴河大战、王员外招婿、水傀儡、女子马球、斗鸡、大宋科举、梁山好汉劫囚车、包拯巡河、气功喷火、民间杂耍等一系列北宋民俗表演，所有工作人员均着宋装，让游客“一朝步入画卷、一日梦回千年”。
                <w:br/>
                特别安排宋文化特色实景演出：《大宋民俗绝活》《王员外招婿》《岳飞枪挑小梁王》
                <w:br/>
                赠送：北宋·张择端·故宫珍藏版本《清明上河图》
                <w:br/>
                在这幅“百米长卷”上，它已被赋予了生命:白天，城里是徒步行走的人流，骑着骆驼的商队，小桥下潺潺的流水，吆着号子声的水手;
                <w:br/>
                交通：旅游车
                <w:br/>
                景点：河南博物院（或开封市博物馆/省博分院郑州博物馆）、清明上河园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郑州参考（3钻版）：郑州润禧悦居/郑州锦海酒店/郑州漫星酒店/郑州铂见/郑州凯里亚德/郑州迈高德酒店/郑州锦江之星品尚酒店瑞达路郑州中学店/郑州天河酒店/海天假日酒店或不低于以上标准酒店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郑州-洛阳（车程约2小时）【少林寺--龙门石窟--应天门外景--丽景门--洛邑古城】
                <w:br/>
                《天下功夫出少林，圆您心中武侠梦》：走进禅宗祖庭/天下第一名剎-少林寺
                <w:br/>
                乘车约1.5小时抵达中国功夫之乡--登封，抵达少林寺后游览“千年古刹”中华武术发源地【少林寺】（游览约120分钟），观赏由少林弟子担纲,专为贵宾量身定做的精彩的[少林武术表演]（随缘，参观约30分钟），参观历经1400多年、现存240余座塔墓的佛教圣地[塔林]（参观约30分钟）。
                <w:br/>
                走进千年前的艺术宝库-龙门石窟
                <w:br/>
                游览参观世界文化遗产、中国石刻艺术宝库【龙门石窟】（参观约120分钟），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看《应天门外景》（不含登楼）
                <w:br/>
                参观【丽景门古街】（游览时间40分钟左右）走进明清古街，残暴的阳光普洒在这遍眼都是的绿瓦红墙之间，那突兀横出的飞檐，那高高飘荡的商铺招牌旗号，那川流不息的行人，那一张张淡泊惬意的笑容，无一不反衬出老洛阳人的自得其乐。
                <w:br/>
                晚上参观洛阳著名网红打卡地标—【洛邑古城】，洛邑古城将科技创新与传统文化相结合，着力打造非遗活态传承基地，引入 200 余 项非物质文化遗产项目。同时，这里还有丰富多彩的活动，如文峰祈福《国风华颂》表演等。景区以明清建 筑风格为主基调，以文峰塔、文庙、妥灵宫、四眼井等保护遗址为节点，以金元古城墙、新潭、护城河水系 为纽带 ，将古典与现代有机结合。
                <w:br/>
                <w:br/>
                温馨提示：
                <w:br/>
                1、丽景门古街+洛邑古城，属于小吃街类型，有很多售卖小吃的场所，可自由自费品尝美食；属于开放性景点，主要以自由活动为主，司机、导游不陪同游览。（因市中心交通特殊性，司机根据情况就近停车。）、
                <w:br/>
                2、今晚入住洛阳酒店（标准2选1；花会期间住洛阳周边，请知悉）：
                <w:br/>
                网评3钻版洛阳参考：洛阳凯里亚德/洛阳新青年/洛阳蓝水湾/伊水源酒店解放路店/如家华驿精选酒店/熙悦府/阡墨艺术酒店/申泰酒店/中州酒店/凯华大酒店或不低于以上标准酒店
                <w:br/>
                网评4钻版洛阳参考：润华君悦/太学府/千那千寻/开元智选假日/曼景酒店/润华君悦（牡丹广场店）/丽呈睿轩酒店（王城公园店）/枫叶智选酒店/吾朵丽呈（王府井店）/古都御景（隋唐应天门店）/滨河智选假日酒店或不低于以上标准酒店
                <w:br/>
                交通：旅游车
                <w:br/>
                景点：少林寺、龙门石窟、应天门外景、丽景门、洛邑古城
                <w:br/>
                自费项：龙门石窟10元/人次（自愿选择），龙门石窟耳麦20元/人（自愿选择）、少林寺单程15元/人次（自愿选择），少林寺耳麦20元/人（自愿选择）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洛阳参考（3钻版）：洛阳凯里亚德/洛阳新青年/洛阳蓝水湾/伊水源酒店解放路店/如家华驿精选酒店/熙悦府/阡墨艺术酒店/申泰酒店/中州酒店/凯华大酒店或不低于以上标准酒店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郑州-广州（飞行时间约2.5小时）
                <w:br/>
                酒店享用早餐。
                <w:br/>
                赠送参观【中国牡丹博物馆】国内唯一一个牡丹专题博物馆；
                <w:br/>
                备注：3、4月份花期则更改为游览【洛阳牡丹园】（游览约90分钟），花期是根据历年预估，受气温气候雨水影响可能会有偏差，敬请谅解，花期有限，具体以景区开花为准，不接受关于个人觉得花开的不好等投诉；
                <w:br/>
                而后游览有着1900年历史的“佛教第一古刹”，“释源”，“祖庭”之称的【白马寺】（游览时间1小时）。体会“祖庭十古”，这里是佛教进入中国的第一站，也是由白马寺开始佛教开始在东南亚各国遍地开花。
                <w:br/>
                中餐：品尝《一代女皇钦点食谱—洛阳水席菜》
                <w:br/>
                后返回郑州，根据航班时间约定送机，结束全部旅程。
                <w:br/>
                <w:br/>
                【温馨提示】
                <w:br/>
                1、郑州返程选择18点之后的航班（花期期间再晚1小时）
                <w:br/>
                2、送站师傅会提前与您约定时间地点，飞机提前3小时送，请您注意留意手机短信或电话。
                <w:br/>
                3、因航空公司或天气的原因，飞机延误或取消航班导致的延住酒店、用餐、交通等费用问题，需客人自理。
                <w:br/>
                4、行程、景点游览顺序仅供参考，具体视天气及游客实际游览情况而定；
                <w:br/>
                5、航班参考：郑州-广州HU7288/19:30；HU7286/21:30；ZH8371/20:45；CZ6594/21:00；ZH8379/22:40；GJ8584/23:00，不得指定航班，具体航班以实际出票为准；3月底换季后航班时刻待定。
                <w:br/>
                交通：旅游车+飞机
                <w:br/>
                景点：中国牡丹博物馆、白马寺
                <w:br/>
                自费项：白马寺电瓶车往返10元/人（自愿选择），白马寺耳麦10元/人 （自愿选择）
                <w:br/>
              </w:t>
            </w:r>
          </w:p>
        </w:tc>
        <w:tc>
          <w:tcPr/>
          <w:p>
            <w:pPr>
              <w:pStyle w:val="indent"/>
            </w:pPr>
            <w:r>
              <w:rPr>
                <w:rFonts w:ascii="宋体" w:hAnsi="宋体" w:eastAsia="宋体" w:cs="宋体"/>
                <w:color w:val="000000"/>
                <w:sz w:val="20"/>
                <w:szCs w:val="20"/>
              </w:rPr>
              <w:t xml:space="preserve">早餐：酒店含早，不用费用不退     午餐：洛阳水席菜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版本2选1，参考酒店请看行程内容描述）。不提供自然单间，郑州/洛阳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3、用餐：3早3正餐，早餐为酒店赠送（不用不退），常规正餐30元/人，正餐八菜一汤（如人数不足10人，则菜品数量相应减少；行程中备注不含用餐敬请自理，如因自身原因放弃用餐，则餐费不退）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4、用车：全程正规营运手续空调旅游车（根据人数用车，保证每人一个正座，30座以下无行李箱）；每团13人封顶（含小孩），10-13人安排19座正规旅游车；
                <w:br/>
                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6、门票：含60周岁以上（免票）景区首道大门票（不含景区内自设项目，另有约定的除外）。不含景点小门票/小交通，个人消费及行程上自理的项目。赠送项目如因特殊原因不能成行，不做退款。
                <w:br/>
                60岁以下需补首道大门票费用：257元/人（清明上河园+龙门石窟+少林寺+白马寺）
                <w:br/>
                免票政策：所有门票，均可按照实际证件退费。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免票优惠我社按照旅行社优惠价格退费，如产生景区保险费用需要自理 。
                <w:br/>
                7、儿童：2-12岁1.2米以下包含往返机票/半价正餐/车位/导游服务费等；
                <w:br/>
                不含床位以及早餐、景点门票等；其他费用自理，产生费用请自付景区或酒店。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8、娱乐项目：部分景区不含电瓶车，游客可选择乘坐电瓶车或徒步游览，不影响正常的游览参观。
                <w:br/>
                景交：（以下景交非必须，可根据自身情况，自愿选择）
                <w:br/>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br/>
                9、海报价格为长者价，60岁以下成人需补首道大门票费用：257元/人。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各大景区交通/耳麦等，选择性消费</w:t>
            </w:r>
          </w:p>
        </w:tc>
        <w:tc>
          <w:tcPr/>
          <w:p>
            <w:pPr>
              <w:pStyle w:val="indent"/>
            </w:pPr>
            <w:r>
              <w:rPr>
                <w:rFonts w:ascii="宋体" w:hAnsi="宋体" w:eastAsia="宋体" w:cs="宋体"/>
                <w:color w:val="000000"/>
                <w:sz w:val="20"/>
                <w:szCs w:val="20"/>
              </w:rPr>
              <w:t xml:space="preserve">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2026-10-25T19:20:38+08:00</dcterms:created>
  <dcterms:modified xsi:type="dcterms:W3CDTF">2026-10-25T19:20:38+08:00</dcterms:modified>
</cp:coreProperties>
</file>

<file path=docProps/custom.xml><?xml version="1.0" encoding="utf-8"?>
<Properties xmlns="http://schemas.openxmlformats.org/officeDocument/2006/custom-properties" xmlns:vt="http://schemas.openxmlformats.org/officeDocument/2006/docPropsVTypes"/>
</file>