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岭南广绣1日游**Lingnan Cantonese Embroidery One-Day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jy1773111630mP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Experience Cantonese culture by visiting traditional attractions such as the Chen Clan Academy and Yongqing Fang; learn about the intangible cultural heritage through a Guangxiu embroidery experience; go up the Canton Tower and enjoy a night cruise on the Pearl River to admire Guangzhou's night views.</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陈家祠-永庆坊-广绣体验课-珠江夜游-广州塔
                <w:br/>
                AM:（1）陈家祠 the Chen Clan Academy
                <w:br/>
                （2）永庆坊Yongqing Fang
                <w:br/>
                PM:（3）广绣体验Light-hearted Cantonese Embroidery Experience Class
                <w:br/>
                （4）Pearl River night cruise at Dashatou Cruise Terminal大沙头珠江夜游  &amp; Canton Tower广州塔 
                <w:br/>
                ★Chen Clan Academy（陈家祠）
                <w:br/>
                famous tourist spot in Canton with strong cultural and artistic features. It’s also called “Chen Clan Temple”, founded in the 14th year of the Guangxu reign (1888) in Qing Dynasty and completed in 1894. Praised as "the Pearl of Lingnan Architectural Art", the Chen Clan Academy is a splendid example of decorative schemes on buildings. 
                <w:br/>
                ★Yongqing Fang（永庆坊）
                <w:br/>
                Yongqing Fang is a vibrant cultural and historical district in Guangzhou, where restored traditional architecture blends with modern creativity, offering a unique glimpse into the city's rich heritage.
                <w:br/>
                ★Light-hearted Cantonese Embroidery Experience Class.（广绣轻享体验课）
                <w:br/>
                 A 90-minute intangible cultural heritage experience where you can try your hand at Cantonese embroidery. Choose between making an embroidered car diffuser or a small decorative piece.90分钟的非遗传承广绣体验课程。可选择广绣车载香薰，也可以选择广绣小摆件。
                <w:br/>
                ★Pearl River Night Cruise（珠江夜游）
                <w:br/>
                “Pearl River Night Tour" refers to a night tour of the core section of the Pearl River in Guangzhou by boat. Along the river tourists can enjoy the beautiful scenery of Canton Tower, Haixinsha Park, Guangzhou Bridge, Liede Bridge, Xinghai Concert Hall, Haiyin Bridge and other iconic landscape buildings of Guangzhou and the bright night view of the city.
                <w:br/>
                ★The Canton Tower（广州塔）
                <w:br/>
                The Canton Tower is a modern icon of Guangzhou, famous for its slender waist and dazzling night light shows, offering one of the best panoramic views of the city.
                <w:br/>
                交通：价格说明：
                <w:br/>
                1）5-49座汽车
                <w:br/>
                2）仅限所列行程区域内用车，全天用车8小时
                <w:br/>
                Description:
                <w:br/>
                1) 5-49 seat vehicles
                <w:br/>
                2) Use only within the listed travel area, 8 hours a day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1.交通Transportation：价格说明：
                <w:br/>
                1）5-49座汽车
                <w:br/>
                2）仅限所列行程区域内用车，全天用车8小时
                <w:br/>
                3）超出行程所列区域，附加费15美金/公里
                <w:br/>
                4）超时费50美金/小时
                <w:br/>
                Description:
                <w:br/>
                1) 5-49 seat vehicles
                <w:br/>
                2) Use only within the listed travel area, 8 hours a day
                <w:br/>
                3) Additional charge is $15 / km for areas beyond the itinerary listed
                <w:br/>
                4) Overtime fee: $50/hour
                <w:br/>
                2.门票Ticket：行程所列景点门票Tourist attractions listed on the itinerary
                <w:br/>
                3.导游Tour guide：英文导游全程接待服务，服务时间：1天
                <w:br/>
                English tour guide full reception service, service time: 1 day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以上费用不包括：
                <w:br/>
                *海外医疗保险
                <w:br/>
                *小费和个人消费，餐食，酒水等。
                <w:br/>
                *导游和司机加班费
                <w:br/>
                *行李保管费
                <w:br/>
                *国际航班（出发地到广州）
                <w:br/>
                *如遇节日、国际会议等特殊日期，广东中旅保留价格调整的权利。
                <w:br/>
                The Rates Above Excludes
                <w:br/>
                *Overseas Medical Insurance
                <w:br/>
                *Tips and expenses of a personal nature such as meals, drinks， etc.
                <w:br/>
                *Overtime fee for guide and driver
                <w:br/>
                *Luggage keeping fee 
                <w:br/>
                * International flight and Domestic flight
                <w:br/>
                *GDCTS hold its right to change the rates, in case of special dates as festival, international congress etc.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适用时间：此报价适用于常规非节假日、非广交会期间，如人数增加报价费用相应调整
                <w:br/>
                This offer is valid for regular periods, excluding holidays and the Canton Fair. The quoted cost will be adjusted accordingly if the number of participants increases.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If the number of people increases, the quotation fee will be adjusted accordingly.
                <w:br/>
                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Cancellation Fees (based on days prior to departure):
                <w:br/>
                7+ days: 10% of tour fee
                <w:br/>
                4-6 days: 30% of tour fee
                <w:br/>
                2-3 days: 50% of tour fee
                <w:br/>
                1 day: 100% of tour fee
                <w:br/>
                取消扣费规则：出行前7天取消 收10%；出行前4-6天取消 收30%；出行前2-3天取消 收50%；出行前1天取消收100%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2026-05-08T05:54:12+08:00</dcterms:created>
  <dcterms:modified xsi:type="dcterms:W3CDTF">2026-05-08T05:54:12+08:00</dcterms:modified>
</cp:coreProperties>
</file>

<file path=docProps/custom.xml><?xml version="1.0" encoding="utf-8"?>
<Properties xmlns="http://schemas.openxmlformats.org/officeDocument/2006/custom-properties" xmlns:vt="http://schemas.openxmlformats.org/officeDocument/2006/docPropsVTypes"/>
</file>