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后入住酒店。
                <w:br/>
                景点：南怡岛-小法国村-国际免税店-弘大商圈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早餐：酒店早餐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2026-03-13T06:44:36+08:00</dcterms:created>
  <dcterms:modified xsi:type="dcterms:W3CDTF">2026-03-13T06:44:36+08:00</dcterms:modified>
</cp:coreProperties>
</file>

<file path=docProps/custom.xml><?xml version="1.0" encoding="utf-8"?>
<Properties xmlns="http://schemas.openxmlformats.org/officeDocument/2006/custom-properties" xmlns:vt="http://schemas.openxmlformats.org/officeDocument/2006/docPropsVTypes"/>
</file>