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中旅1号【爱达邮轮.魔都号】深圳 -芽庄（过夜）-深圳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YL20260311SZMD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船长：约324米
                <w:br/>
                船高：约37米
                <w:br/>
                甲板层：20层
                <w:br/>
                吨位：13.55万吨
                <w:br/>
                载客量：5246人
                <w:br/>
                房间数量：2125间
                <w:br/>
                爱达·魔都号 (Adora Magic City)-中国首艘国产大型邮轮，于2024年1月1日以上海为母港开启首航。
                <w:br/>
                世界很大。曾经，旅行的意义在于抵达；而今，旅行的意义在于出发……去发现、去体验、去爱上这个绚烂的世界。
                <w:br/>
                登上爱达邮轮，找到打开世界的新方式。你可以重塑五感，从美食到娱乐，从服务到空间，每一处都充满爱和巧思；你也可以刷新视角，领略东方经典的现代演绎，在多维创新的沉浸体验中，探索多元活力空间，发现世界的不同面；你可以任由跨文化的灵感碰撞，在这里重新认识所爱，连接彼此，共创灵感迸发的探索之旅；你还可以在看世界时，体会和践行对海洋和世界的大爱，分享所知所感所享，让世界因爱而更美好一点。
                <w:br/>
                在爱达，旅行是一段精彩的旅程，更是一场回归内心的洗礼——你将在探索世界的万千中，感受爱、发现爱、创造爱、进而臻至爱的升华。
                <w:br/>
                爱达邮轮，满载对世界的爱和向往启航，让爱随行，让想象无界。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深圳国际邮轮母港-魔都号 离港：18:00
                <w:br/>
                请您于指定时间前往深圳国际邮轮母港，您如有大件行李（手提行李除外）可交给邮轮的工作人员帮您办理托运，他们会将行李送至各位贵客所在的客舱。登船后享用第一顿海上美食，展开你美妙的邮轮旅程。
                <w:br/>
                <w:br/>
                码头地址：深圳市南山区海运路1号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芽庄（金兰，越南) 靠港时间：12:00
                <w:br/>
                芽庄是越南迷人的海滨度假胜地，融合了自然风光与人文历史。您可以探访古老的占婆塔，感受厚重的历史印记；登上芽庄大教堂，俯瞰城市与海岸的壮丽景色。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芽庄（金兰，越南) 离港时间：16:00
                <w:br/>
                今天将继续停靠芽庄， 钟情自然的游客可漫步钟屿石岬角， 欣赏奇石与日落， 或在珍珠岛享受沙滩与水上乐趣。作为经典的邮轮停靠港， 芽庄为您呈现一段集文化、 自然与休闲于一体的精彩岸上行程。
                <w:br/>
                <w:br/>
                温馨提示：停靠港时间为当地时间，请务必留意日报最晚回船时间和关闸时间。
                <w:br/>
                交通：邮轮
                <w:br/>
              </w:t>
            </w:r>
          </w:p>
        </w:tc>
        <w:tc>
          <w:tcPr/>
          <w:p>
            <w:pPr>
              <w:pStyle w:val="indent"/>
            </w:pPr>
            <w:r>
              <w:rPr>
                <w:rFonts w:ascii="宋体" w:hAnsi="宋体" w:eastAsia="宋体" w:cs="宋体"/>
                <w:color w:val="000000"/>
                <w:sz w:val="20"/>
                <w:szCs w:val="20"/>
              </w:rPr>
              <w:t xml:space="preserve">早餐：邮轮早餐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深圳国际邮轮母港-办理离船手续 靠港时间：10:00
                <w:br/>
                邮轮计划将于今天回到码头，贵宾按照邮轮公司安排依次下船，告别陪伴您全程的船员，带上一路上的丰厚收获和甜蜜记忆。办理离船手续。结束美妙的游轮海上旅程。邮轮靠岸后请勿着急，仔细阅读游轮活动日程表上所安排的时间内容，依照指示下船，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1、邮轮所选客房5晚船票费用；
                <w:br/>
                2、用餐：指定免费餐厅用餐；
                <w:br/>
                3、娱乐：互动派对、剧院表演、船上指定免费设施；
                <w:br/>
                4、港务税费1200元/人。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1、邮轮服务小费：140港币/人/晚 ，巴伐利亚内舱房/巴伐利亚阳台房/套房160 港币/人/晚 ，4 周岁（不含4周
                <w:br/>
                岁） 以下儿童免收服务费 ，相关费用由客人在船上自行支付（收费标准仅供参考 ，以船上公布标准为准）；
                <w:br/>
                2、越南签证费用（船上支付，船上落地签参考费用119港币/人 ，具体以船公司公布标准为准）； 
                <w:br/>
                3、邮轮停靠港口岸上观光游费用；
                <w:br/>
                4、居住地至码头往返交通；
                <w:br/>
                5、保险：旅游意外险（建议购买）；
                <w:br/>
                6、单人入住需要支付200%的船票费用；
                <w:br/>
                7、个人消费以及以上未提及的其他费用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2026-08-05T08:27:03+08:00</dcterms:created>
  <dcterms:modified xsi:type="dcterms:W3CDTF">2026-08-05T08:27:03+08:00</dcterms:modified>
</cp:coreProperties>
</file>

<file path=docProps/custom.xml><?xml version="1.0" encoding="utf-8"?>
<Properties xmlns="http://schemas.openxmlformats.org/officeDocument/2006/custom-properties" xmlns:vt="http://schemas.openxmlformats.org/officeDocument/2006/docPropsVTypes"/>
</file>