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【韩国花语】韩国首尔愉快时光双飞5天（1站购物）6-8月行程单</w:t>
      </w:r>
    </w:p>
    <w:p>
      <w:pPr>
        <w:jc w:val="center"/>
        <w:spacing w:after="100"/>
      </w:pPr>
      <w:r>
        <w:rPr>
          <w:rFonts w:ascii="宋体" w:hAnsi="宋体" w:eastAsia="宋体" w:cs="宋体"/>
          <w:sz w:val="20"/>
          <w:szCs w:val="20"/>
        </w:rPr>
        <w:t xml:space="preserve">韩国首尔5天4晚(广州直飞|派领队全程陪同)|韩国故宫【景福宫】|半部史诗“青瓦台”|韩剧《来自星星的你》拍摄地【南山公园+爱情锁墙】远眺欣赏首尔的全景！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QYKR-HGHY-6-8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广州-首尔仁川-月尾岛童话村-海鸥船(含船票)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南山公园、爱情锁墙、N首尔塔（不登塔）--军事博物馆--益善洞-弘大步行街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高丽参展示厅</w:t>
            </w:r>
          </w:p>
        </w:tc>
        <w:tc>
          <w:tcPr/>
          <w:p>
            <w:pPr>
              <w:pStyle w:val="indent"/>
            </w:pPr>
            <w:r>
              <w:rPr>
                <w:rFonts w:ascii="宋体" w:hAnsi="宋体" w:eastAsia="宋体" w:cs="宋体"/>
                <w:color w:val="000000"/>
                <w:sz w:val="20"/>
                <w:szCs w:val="20"/>
              </w:rPr>
              <w:t xml:space="preserve">聆听专人讲解人参之生长过程及功效、其保健医疗效果能居世界之冠。</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此团10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果不成团，提前7天通知，可协商转团或者无损退团，不作任何赔偿。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2026-07-28T06:32:48+08:00</dcterms:created>
  <dcterms:modified xsi:type="dcterms:W3CDTF">2026-07-28T06:32:48+08:00</dcterms:modified>
</cp:coreProperties>
</file>

<file path=docProps/custom.xml><?xml version="1.0" encoding="utf-8"?>
<Properties xmlns="http://schemas.openxmlformats.org/officeDocument/2006/custom-properties" xmlns:vt="http://schemas.openxmlformats.org/officeDocument/2006/docPropsVTypes"/>
</file>