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 暑期+国庆】英国+爱尔兰13天（国航广州往返）|巨人堤|大英中文人工专业讲解|三大学|湖区|全餐|WIFI|全程豪华酒店|升级一晚庄园酒店|伦敦三晚连住|伦敦半天自由活动行程单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国航北京直飞伦敦，广州往返，可配全国联运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广州/北京  1540--1900（实际以航司批复为准）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北京-(飞机)-伦敦-(大巴约95公里)-剑桥-(大巴约265公里)-约克-(大巴约70公里)-英国小镇
                <w:br/>
                参考航班:
                <w:br/>
                CA851  北京首都国际 T3 - 伦敦盖特威克机场 (LGW)   02:30/06:35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伦敦-(飞机)-北京
                <w:br/>
                参考航班:
                <w:br/>
                CA852  伦敦盖特威克机场 (LGW)  - 北京首都国际 T3  12:35/05:15+1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参考航班：CA1321  北京/广州 0900--1220（实际以航司批复为准）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2026-03-19T07:00:40+08:00</dcterms:created>
  <dcterms:modified xsi:type="dcterms:W3CDTF">2026-03-19T07:00:40+08:00</dcterms:modified>
</cp:coreProperties>
</file>

<file path=docProps/custom.xml><?xml version="1.0" encoding="utf-8"?>
<Properties xmlns="http://schemas.openxmlformats.org/officeDocument/2006/custom-properties" xmlns:vt="http://schemas.openxmlformats.org/officeDocument/2006/docPropsVTypes"/>
</file>