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【广州出发】清远两天丨赏百亩芳香花海丨品尝百花美食宴行程单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TX-20260314SP10318336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1、第四届飞霞山花朝节 峡江揽胜 福地花朝 （含往返渡船票）
                <w:br/>
                2、节庆活动项目：编钟古乐表演 小动物园 祈福树 古装试穿等等
                <w:br/>
                3、赏百亩花海：万寿菊、紫罗兰、熏衣草、奇楠沉香、香根鸢尾等等
                <w:br/>
                4、全程食足3餐：品特色百花宴美食+酒店早餐+下午茶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集中出发—古龙峡网红河谷—午餐—飞霞山花朝节—晚餐自理—入住酒店
                <w:br/>
                08：00集中出发—珠江三角洲后花园、中国漂流之乡—美丽的广州后花园——清远市。
                <w:br/>
                09：30-12：00 【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12:00-13:00前往餐厅享用午餐。
                <w:br/>
                13:30-16:30 前往【飞霞山 第四届花朝节】（含往返渡船票）飞霞山风景名胜区，位于飞来峡的上游，是广东八大名山之一，是儒、释、道三教合一的场所，是省级风景名胜区、省级旅游度假区。飞霞山山川秀丽，古迹众多！是儒、释、道三教合一的场所！主要由飞来寺、飞霞古洞、藏霞古洞、锦霞禅院......等众多景点组成。花朝节，简称花朝，俗称“花神节”“百花生日”“花神生日”。花朝节起源于春秋时期，节日习俗初步形成于晋代，在我国至少有两千多年的历史。唐代明确以二月十五为花朝节，如《旧唐 书•罗威传》记载："每花朝月夕，与宾佐赋咏，甚有情致。” 本次活动以十二花神为亮点“十二花神”再聚飞霞风景名胜区开展花神祭礼、汉服走秀、民乐表演、国风舞蹈等精彩节目。
                <w:br/>
                17：00前往餐厅自费享用晚餐后前往酒店办理入住。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早餐—禾云镇趁墟扫山货—百亩芳香花海—午餐自理—返程
                <w:br/>
                07：30享用早餐。早餐后前往禾云镇趁虚扫山货。在许多清新人的记忆中，墟日，就像是儿时的一个节日，铃儿叮当，熙来攘往。印象中，跟着大人一起趁墟是一件很快乐的事，或许是手里的一包零食，或许是妈妈几经杀价买回来的一件新衣服，或许只是一份简单的快乐。也有许多乡里会将一些农家山货、家禽拿到墟镇上摆卖，用来换些日常花销。如今趁墟，是一种怀旧，也是一种休闲。游走古朴墟集，听着乡里邻舍拉拉家常，这是在寻找久违的人情味，是对乡土的眷恋，也是寻觅那份遥远而熟悉的情怀……
                <w:br/>
                10：00-11：30前往【百亩芳香花海】位于清新区禾云镇沙河圩北社村，占地面积约（124亩）的花海已悄然绽放，目前种植了万寿菊、紫罗兰、熏衣草、奇楠沉香、香根鸢尾等芳香观赏植物。目前花海基地已进入盛花期，万寿菊、紫罗兰、熏衣草竞相开放，十分漂亮。吸引了众多游客前来游玩、拍照、打卡。（花期：2月中——5月底）具体花期按天气环境而定，如因天气影响观赏，不作门票退费。
                <w:br/>
                12：00-13：00前往餐厅自费享用午餐。
                <w:br/>
                14:30行程结束，返回温暖家！！
                <w:br/>
                <w:br/>
                此赏花线路，旅行社根据往年景区最佳时期预先开发出团班期，但花效果，容易受到温度、空气、水份等不可控因素影响对欣赏效果出现偏差。当此情况发生时为准，旅行社不作任何赔偿。敬请谅解。
                <w:br/>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用餐：含1个酒店早餐+1正餐+1下午茶（餐均为酒店或套票包含餐，不用均无费用退，行程用餐自理期间导游推荐当地或附近用餐，费用自理,客人可自由参与）
                <w:br/>
                住宿： 1晚清远市区舒适酒店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2026-03-15T05:29:37+08:00</dcterms:created>
  <dcterms:modified xsi:type="dcterms:W3CDTF">2026-03-15T05:29:37+08:00</dcterms:modified>
</cp:coreProperties>
</file>

<file path=docProps/custom.xml><?xml version="1.0" encoding="utf-8"?>
<Properties xmlns="http://schemas.openxmlformats.org/officeDocument/2006/custom-properties" xmlns:vt="http://schemas.openxmlformats.org/officeDocument/2006/docPropsVTypes"/>
</file>