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【D5极速海南纯玩游】广州双动5天|蜈支洲岛|南山文化苑|天涯海角行程单</w:t>
      </w:r>
    </w:p>
    <w:p>
      <w:pPr>
        <w:jc w:val="center"/>
        <w:spacing w:after="100"/>
      </w:pPr>
      <w:r>
        <w:rPr>
          <w:rFonts w:ascii="宋体" w:hAnsi="宋体" w:eastAsia="宋体" w:cs="宋体"/>
          <w:sz w:val="20"/>
          <w:szCs w:val="20"/>
        </w:rPr>
        <w:t xml:space="preserve">海南，阳光，沙滩，鲜艳的泳装，赤裸的脚丫，黝黑的皮肤，陌生的眼神，中国的版图那么大，而我此刻却在这个在地图上几乎找不到的小岛上，闲看云卷云舒，乐享浪花欢腾，更有天朗气清，惠风和畅……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HNQ177373202139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★全新广湛高铁，感受中国速度350KM/H的快乐，直达湛江北·横跨琼州海峡·嗨玩美丽海南！
                <w:br/>
                ★精选度假酒店：标准版—全程4晚当地舒适型酒店·体验性价比之旅！
                <w:br/>
                豪华版—特别升级三亚网评四钻2晚近海边度假酒店海景房，尽享舒适睡眠！
                <w:br/>
                ★嗨玩国内5A级网红海岛—5A蜈支洲岛，任性嗨玩，玩海戏浪！
                <w:br/>
                ★海南必游大牌景点—5A南山文化苑·108米海上观音·祈福圣地；
                <w:br/>
                ★海南必游大牌景点—5A大小洞天风景区·800年山海奇观，游览洞天福地；
                <w:br/>
                ★海南必游海景观赏点—4A亚龙湾天堂森林公园，天下第一湾尽收眼底！
                <w:br/>
                ★海南必游大牌景点—5A天涯海角·海南名片 ‘天涯石’、‘海角石’、‘南天一柱’等石刻…
                <w:br/>
                ·超值赠送1：赠送《夜游三亚湾》乘坐豪华轮渡漫游“椰梦长廊”三亚湾
                <w:br/>
                ·超值赠送2：欣赏价值260元/人的大型表演《红色娘子军》表演·近距离感受巾帼的烈火青春…
                <w:br/>
                ★特色美食：品尝美味南山素面，美食也是一道风景线！
                <w:br/>
                ★大牌5A景点串烧：5A蜈支洲岛+5A南山文化苑+5A天涯海角+5A大小洞天+红色娘子军表演等；
                <w:br/>
                ★贴心护航：①不更换景点、不压缩游览时间；②由经验丰富的专业优质导游服务；
                <w:br/>
                ③24小时专属客服全程服务·让度假更无忧！
                <w:br/>
                ★温馨赠送：全程品牌矿泉水+旅行社责任险；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广州/广州白云 &gt;&gt;&gt;湛江北站 &gt;&gt;&gt; 海口
                <w:br/>
                请各位贵宾根据车次开车时间，自行前往广州白云站或广州站，搭乘全新极速广湛动车350KM/H抵达湛江北站（车程时间预计1.5小时，广州白云/广州-湛江北(参考车次：07:00—12:00区间，具体出票为准!），抵达湛江北，专属工作人员于出站口接团后乘车前往徐闻，沿途可车观美丽的湛江风光，抵达海安码头后乘轮渡前往海口体验[过海轮渡]（约1.5小时，不含等船时间），沿途吹着海风尽情观赏琼州海峡两岸风光，接站后沿路观椰城美景抵达酒店入住，晚餐自理（可自行前往海口骑楼小吃街品尝当地地道美食，安全责任自理，感受魅力椰城！），当天行程结束，期待第二天的浪漫之旅！
                <w:br/>
                特别说明：（新广湛高铁起始站仍未落实！暂定首发站【广州白云站】（地铁12号线广州白云站/ 8号线石潭站（广州白云站））或者【广州火车站】（地铁2号线广州火车站）均有可能，以最终出票为准。）
                <w:br/>
                （由于入住时间为当日15:00后方可办理，客人可以先寄存行李在酒店前台，而后自由活动，感受魅力椰城！）
                <w:br/>
                报名须知：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5、广州有送站人员，抵达后可提前联系送站人员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10、不同酒店版本对应不同价格，行程住宿是几钻就按照行程来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海口参考酒店如下：龙泉/佳捷/锦江之星/格林豪泰/腾鹏/万国/丽华/中源/宇海温泉/城市便捷/禧福源/楠京/金椰岛或同级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
                <w:br/>
                早餐后，前往冯小刚贺岁喜剧电影《私人订制》外景拍摄地5A【蜈支洲岛】（游览时间约300分钟，含上下岛时间，海上项目自理，备注：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而后前往中国冲浪第一村【后海网红小镇】，有着厦门曾厝垵一样的风情，这里有国内冲浪胜地三亚后海，媲美泰国芭提雅的热带风情。新晋网红旅行Vlog聚集地，刷圈美拍出片地，细沙银滩日光浴天堂；接着【夜游三亚湾】乘船畅游“椰梦长廊”三亚湾。夜幕降临时，海风微微吹起，涛声不断敲打着海岸，夜空中最亮的星星，灯火辉煌的椰梦长廊，沿途仰望鹿回头、远眺两岸旖旎风光，感受梦幻凤凰岛，行程结束后自由活动，感受让您意犹未尽的魅力海南。
                <w:br/>
                交通：大巴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三亚参考酒店： 三亚御枫海景酒店/河泉酒店-普标/鲁迅交流中心-园景/怡园-普标/海之韵-普标/榕林酒店-普标/梧桐墅/芒果海景/顺龙一普标/椰景蓝岸一普标或者同级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参观游玩【亚龙湾玫瑰谷】（游玩时间约90分钟）以“美丽•浪漫•爱”为主题的亚洲规模最大的亚龙湾国际玫瑰谷，徜徉在玫瑰花海之中，奔赴一场极致浪漫的玫瑰之约。随后走进国家4A级旅游景区【亚龙湾热带天堂森林公园】（游览时间约120分钟，不含景区观光车需要自理50元/人），三亚的天然大氧吧，拥有良好的热带雨林生态资源，景区内美丽的自然风光占据了冯小刚著名电影《非诚勿扰2》三分之二以上镜头，成为情侣们公认的爱情圣地，至今热度不减。继而游览5A景区【天涯海角】（游览时间约120分钟）这里海水澄碧，烟波浩瀚，椰林婆娑，奇石林立水天一色。漫步在蜿蜒的海岸线如同进入了天然的时空隧道，在“南天一柱”、“海判南天”、“天涯海角”等巨型摩崖石刻中徘徊，追寻古人足迹，感受浮世沧桑；前往观看大型实景演出【红色娘子军】以山为幕，以水为媒，将自然山水作为舞台背景，利用高科技、布景、道具等打造出巨型演出舞台，带领我们穿越时空，回到1931年，感受巾帼的烈火青春，在黑暗中寻找光明和信念；行程结束自由活动，感受让您意犹未尽的魅力三亚。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三亚参考酒店： 三亚御枫海景酒店/河泉酒店-普标/鲁迅交流中心-园景/怡园-普标/海之韵-普标/榕林酒店-普标/梧桐墅/芒果海景/顺龙一普标/椰景蓝岸一普标或者同级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而后前往 游览旅游名胜景区洞天福地5A景区【大小洞天】（游览时间约120分钟），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行程结束后自由活动，感受让您意犹未尽的魅力海南。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海口参考酒店如下：龙泉/佳捷/锦江之星/格林豪泰/腾鹏/万国/丽华/中源/宇海温泉/城市便捷/禧福源/楠京/金椰岛或同级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海口&gt;&gt;&gt;广州
                <w:br/>
                早餐后，集合出发前往海口码头安排送船返海安，结束愉快的海南之旅，而后乘车前往湛江北站，乘高铁返广州！
                <w:br/>
                交通：轮渡/动车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湛江往返高铁/动车二等座车票，如遇延误、或临时取消，造成旅游行程延误或取消，我社将负责协调，并退回未产生的费用，但不承担经济赔偿。如遇不可控制因素（如塌方、塞车、天气、航班延误、车辆故障等因）造成行程延误或不能完成景点游览，请客人谅解。
                <w:br/>
                2、住宿：全程4晚当地舒适型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3、用餐：含2正4早(酒店含,客人放弃使用恕无费用退还)，正餐餐标30元/人/餐，品鉴“文昌鸡宴”“南山素面”,各1次； 
                <w:br/>
                特别说明：餐饮风味、用餐条件与广东有一定的差异，大家应有心理准备。此为团队用餐，若游客放弃用餐，恕不另行退费，请游客人谅解。
                <w:br/>
                4、用车：海南省全程空调旅游车，按实际人数用车，保证每人一正座
                <w:br/>
                5、导游：行程中所列参观游览过程中地方专职中文导游服务或景区讲解员（当地接机、游览、送机分段式导游服务）。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7、2-11周岁儿童：1.2米以下含往返机票、正餐费及车位费、不占床，不含早不含门票。超高儿童现场补门票以景区规定金额为准，非团队政策有可能高于儿童门票价格请知悉。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夜游三亚湾升舱</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天堂森林景区观光车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020-83371233（指定质检电话，不用公司的））。此团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2026-03-28T12:51:06+08:00</dcterms:created>
  <dcterms:modified xsi:type="dcterms:W3CDTF">2026-03-28T12:51:06+08:00</dcterms:modified>
</cp:coreProperties>
</file>

<file path=docProps/custom.xml><?xml version="1.0" encoding="utf-8"?>
<Properties xmlns="http://schemas.openxmlformats.org/officeDocument/2006/custom-properties" xmlns:vt="http://schemas.openxmlformats.org/officeDocument/2006/docPropsVTypes"/>
</file>