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【五一】纯玩越南海滨（胡志明+美托+头顿） | 越南航空广州往返 | 升级1晚头顿五星酒店+1晚胡志明五星酒店 | 乘坐特色马车 | 游览趣味农场 | 水上迷宫行程单</w:t>
      </w:r>
    </w:p>
    <w:p>
      <w:pPr>
        <w:jc w:val="center"/>
        <w:spacing w:after="100"/>
      </w:pPr>
      <w:r>
        <w:rPr>
          <w:rFonts w:ascii="宋体" w:hAnsi="宋体" w:eastAsia="宋体" w:cs="宋体"/>
          <w:sz w:val="20"/>
          <w:szCs w:val="20"/>
        </w:rPr>
        <w:t xml:space="preserve">纯享越南海滨5天4晚</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YJ1773739768SA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胡志明市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广州-胡志明：VN503  15:15-17:20
                <w:br/>
                胡志明-广州：VN502  10:10-14:10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特色交通：越南国家航空，广州往返，正点航班，优质舒适
                <w:br/>
                ★ 贴心安排：当地中文导游优质讲解服务，全程专业领队悉心陪同、照料
                <w:br/>
                ★ 独家行程：宝藏海滨小城“头顿”，一座被忽略的度假仙境
                <w:br/>
                ★ 轻奢住宿：网评四星酒店，升级1晚头顿五星酒店+1晚胡志明五星酒店
                <w:br/>
                ★ 品质体验：全程纯玩不进店、0购物0自费、品质保证
                <w:br/>
                ★ 特色游玩：乘坐特色马车、趣味农场DIY糖果、水上迷宫
                <w:br/>
                ★ 越式美食：米其林牛肉粉、特色泡象鱼餐、越式风味餐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广州-胡志明
                <w:br/>
                指定时间在广州白云机场集合，由专业领队办理登机手续后，乘坐越南航空的客机飞往越南第一大城市【胡志明市】,旧称“西贡”曾是法国殖民地，有【东方小巴黎】之称。
                <w:br/>
                抵达后由导游接机，前往特色餐厅品尝著名的米其林牛肉粉，结束后入住酒店休息！
                <w:br/>
              </w:t>
            </w:r>
          </w:p>
        </w:tc>
        <w:tc>
          <w:tcPr/>
          <w:p>
            <w:pPr>
              <w:pStyle w:val="indent"/>
            </w:pPr>
            <w:r>
              <w:rPr>
                <w:rFonts w:ascii="宋体" w:hAnsi="宋体" w:eastAsia="宋体" w:cs="宋体"/>
                <w:color w:val="000000"/>
                <w:sz w:val="20"/>
                <w:szCs w:val="20"/>
              </w:rPr>
              <w:t xml:space="preserve">早餐：X     午餐：X     晚餐：米其林牛肉米粉   </w:t>
            </w:r>
          </w:p>
        </w:tc>
        <w:tc>
          <w:tcPr/>
          <w:p>
            <w:pPr>
              <w:pStyle w:val="indent"/>
            </w:pPr>
            <w:r>
              <w:rPr>
                <w:rFonts w:ascii="宋体" w:hAnsi="宋体" w:eastAsia="宋体" w:cs="宋体"/>
                <w:color w:val="000000"/>
                <w:sz w:val="20"/>
                <w:szCs w:val="20"/>
              </w:rPr>
              <w:t xml:space="preserve">住宿：胡志明网评四星酒店    参考酒店：Ramana Saigon Hotel (西贡拉玛纳酒店）或同级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胡志明-美托-胡志明
                <w:br/>
                酒店享用早餐后，前往参观法国殖民时期的【总统府】(游览时间60分钟)又称总督府，建立于1868年，是由当时统治者法国人所建。
                <w:br/>
                接着登上一座小船前往体验【水上迷宫】（游览时间约30分钟）在狭窄，树林密布的河道中穿梭前行，宛如探索一座水上迷宫，是体验湄公河三角洲地区风土民情最地道的方式，也是孩子们喜欢的亲水方式。随后前往湄公河三角洲【趣味农场】（游玩时间约60分钟）享用孩子们喜欢的当地特色茶点和新鲜水果，体验乘坐当地特色马车,参观当地制作椰子糖的家族农场，感受一下异域人文风情的洗礼！尤其，可以与孩子们向农场主取经，一起亲自动手制作美味可口的椰子糖和其他糖果点心，南越乡村的趣味就近在咫尺！
                <w:br/>
                游玩结束后，返回酒店入住休息！
                <w:br/>
              </w:t>
            </w:r>
          </w:p>
        </w:tc>
        <w:tc>
          <w:tcPr/>
          <w:p>
            <w:pPr>
              <w:pStyle w:val="indent"/>
            </w:pPr>
            <w:r>
              <w:rPr>
                <w:rFonts w:ascii="宋体" w:hAnsi="宋体" w:eastAsia="宋体" w:cs="宋体"/>
                <w:color w:val="000000"/>
                <w:sz w:val="20"/>
                <w:szCs w:val="20"/>
              </w:rPr>
              <w:t xml:space="preserve">早餐：酒店自助餐     午餐：特色泡象鱼餐     晚餐：中式/越式围餐   </w:t>
            </w:r>
          </w:p>
        </w:tc>
        <w:tc>
          <w:tcPr/>
          <w:p>
            <w:pPr>
              <w:pStyle w:val="indent"/>
            </w:pPr>
            <w:r>
              <w:rPr>
                <w:rFonts w:ascii="宋体" w:hAnsi="宋体" w:eastAsia="宋体" w:cs="宋体"/>
                <w:color w:val="000000"/>
                <w:sz w:val="20"/>
                <w:szCs w:val="20"/>
              </w:rPr>
              <w:t xml:space="preserve">住宿：胡志明网评四星酒店    参考酒店：Ramana Saigon Hotel (西贡拉玛纳酒店）或同级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胡志明-头顿
                <w:br/>
                酒店享用自助早餐后，乘车前往【头顿市】，最初是一个小渔村，在法国殖民时期被开辟为度假地。三面环海，终年气候温暖宜人，是越南南部一座港口城市和著名的海滨度假胜地。
                <w:br/>
                午餐后，出发参观越南末代皇帝【保大皇行宫】(游览时间约40分钟)，据说是越南最后一位皇帝的行宫，此宫建于1898至1916年，高19米，分3层，是法国全权总督保罗杜梅的休闲地。建筑采用19世纪末法国风格，现在用作省博物馆。随后前往【基督立像】(游览时间约40分钟)，耶稣山海跋136米，傍山修建了686级台阶。山顶上矗立着用乳白色大理石雕塑的目前世界上最大的耶稣立像，像高32米，臂展18.4米。接着游览【鲸鱼庙】(游览时间约30分钟)，鲸鱼庙是头顿的另一个景点，庙内保存着100年前头顿渔民所捞到的鲸鱼骨。至今当地还保留着"鲸鱼诞"这个节日，每年的农历8月16至18日。接着前往游览【十里长滩】（自由活动约1.5小时），面向南中国海的海滩，风光自然纯朴，水清沙细，是头顿最热门的海滨度假区，终年都沐浴在热带风情阳光下。游玩结束后，返回酒店入住休息！
                <w:br/>
              </w:t>
            </w:r>
          </w:p>
        </w:tc>
        <w:tc>
          <w:tcPr/>
          <w:p>
            <w:pPr>
              <w:pStyle w:val="indent"/>
            </w:pPr>
            <w:r>
              <w:rPr>
                <w:rFonts w:ascii="宋体" w:hAnsi="宋体" w:eastAsia="宋体" w:cs="宋体"/>
                <w:color w:val="000000"/>
                <w:sz w:val="20"/>
                <w:szCs w:val="20"/>
              </w:rPr>
              <w:t xml:space="preserve">早餐：酒店自助餐     午餐：中式/越式围餐     晚餐：中式/越式围餐   </w:t>
            </w:r>
          </w:p>
        </w:tc>
        <w:tc>
          <w:tcPr/>
          <w:p>
            <w:pPr>
              <w:pStyle w:val="indent"/>
            </w:pPr>
            <w:r>
              <w:rPr>
                <w:rFonts w:ascii="宋体" w:hAnsi="宋体" w:eastAsia="宋体" w:cs="宋体"/>
                <w:color w:val="000000"/>
                <w:sz w:val="20"/>
                <w:szCs w:val="20"/>
              </w:rPr>
              <w:t xml:space="preserve">住宿：头顿网评五星酒店    参考酒店：Pullman Vung Tau Centre Hotel（头顿铂尔曼酒店）或同级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头顿-胡志明
                <w:br/>
                酒店享用自助早餐后，乘车返回【胡志明】，抵达后品尝午餐后，出发游览【古芝地道】（游览时间约60分钟）是一个庞大的地下隧道建筑群，全长250公里，由无数条宽不到80公分的地道分为三层结构交错而成，第三层深达8米。每一层都设有空气孔不着痕迹地伸向地面，地道内有水井、粮仓、会议室、宿舍，如同一座大军营。首层要以半蹲的方式行走，二层可能得跪着前进，第三层甚至需要匍匐前进。通过亲身体验深入地道，为越南人坚韧不拔的民族性格所震撼。地道既窄又没有流动空间，没过多久就会大汗流漓，实在很难想象昔日游击战的煎煞。古芝地道地形保留较完整，地面上仍可见直升机、战车、碉堡的残骸，在特殊的景点中悄悄蔓延，提醒人们战争的无情与残酷。
                <w:br/>
                接着游览【中央邮局】（游览时间约30分钟）建于19世纪末，由法国建筑师设计。大厅内部装饰华丽，圆顶极富古典气息，是一座较大的具浓厚的法式风格的殖民时期建筑，属于重要的文化遗产。外形宏伟壮观，现仍为邮政局所用。后参观游览【红教堂】（外观，游览时间15分钟）红教堂是西贡著名的地标建筑，位于西贡市中心，是热闹和繁华之处，因其使用红砖建造故而得名，建造所用红砖全部从法国运来，百余年过去，色泽依然鲜明，毫无褪色。是胡志明市鲜明的地标。续后参观【歌剧院】（外观15分钟）和【市政厅】（外观15分钟）。随后前往游览【范五老街】（游览时间约60分钟）提到胡志明市，就没人不知道范五老街，它得名于越南民族英雄范五老，范五老街只是一条普通的街道，而我们常说的“范五老街”其实是包括范老五街及周边的几条路组成的一个区域。
                <w:br/>
                游玩结束后，返回酒店入住休息！
                <w:br/>
              </w:t>
            </w:r>
          </w:p>
        </w:tc>
        <w:tc>
          <w:tcPr/>
          <w:p>
            <w:pPr>
              <w:pStyle w:val="indent"/>
            </w:pPr>
            <w:r>
              <w:rPr>
                <w:rFonts w:ascii="宋体" w:hAnsi="宋体" w:eastAsia="宋体" w:cs="宋体"/>
                <w:color w:val="000000"/>
                <w:sz w:val="20"/>
                <w:szCs w:val="20"/>
              </w:rPr>
              <w:t xml:space="preserve">早餐：酒店自助餐     午餐：中式/越式围餐     晚餐：X   </w:t>
            </w:r>
          </w:p>
        </w:tc>
        <w:tc>
          <w:tcPr/>
          <w:p>
            <w:pPr>
              <w:pStyle w:val="indent"/>
            </w:pPr>
            <w:r>
              <w:rPr>
                <w:rFonts w:ascii="宋体" w:hAnsi="宋体" w:eastAsia="宋体" w:cs="宋体"/>
                <w:color w:val="000000"/>
                <w:sz w:val="20"/>
                <w:szCs w:val="20"/>
              </w:rPr>
              <w:t xml:space="preserve">住宿：胡志明网评五星酒店    参考酒店：Windsor Plaza Hotel （温莎广场酒店）或同级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胡志明-广州
                <w:br/>
                酒店享用自助早餐后，于指定时间前往胡志明国际机场，乘坐客机飞回广州白云机场，回到温馨的家，结束愉快的旅程！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大交通：广州-胡志明，越南航空团队经济舱往返机票及税金 （不含航司临时通知的涨幅）；
                <w:br/>
                用车标准：使用车辆合法旅游运营资质空调车辆，每人确保一正座，车型根据人数而定；
                <w:br/>
                酒店标准：行程所列酒店住宿，为标准双人间含每人每天一床位（小孩价不占床位）；
                <w:br/>
                餐饮标准：全程4早餐和6正餐（餐标35-60），10人一桌，每桌8菜一汤；
                <w:br/>
                门票标准：已含行程中景点首道大门票，行程以外不含；
                <w:br/>
                导游标准：全程当地中文导游陪同；
                <w:br/>
                领队标准：广州起止，全程领队服务(10人起派)；
                <w:br/>
                安全标准：旅行社旅游责任险；
                <w:br/>
                特别提醒：如遇旺季，景点顺序导游根据实际情况安排，敬请谅解；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越南签证费、境外服务费、出入境杂费500元/人（报名时跟团费一起收齐）；
                <w:br/>
                个人因私护照请自行备妥（交我社签证时需保证半年以上有效期）；
                <w:br/>
                自费项目及个人消费（如电话费、酒店干洗费、行李超重费、小费等）；
                <w:br/>
                行程中未提及的其他费用（自由活动期间餐费、车费以及导服费）；
                <w:br/>
                单间差（1100元/人）；
                <w:br/>
                凡景区、餐厅、服务站等场所内设有购物店，不属于我社安排的购物店谨慎购买，如购买记得索要发票以免上当受骗；
                <w:br/>
                个人旅游意外保险请单独购买；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1、成团说明：本产品最少成团人数10人，如若人数不足成团，将协商更改排期或线路；
                <w:br/>
                2、年龄限制：此线路因服务能力有限，无法接待婴儿（14天-2周岁（不含））出行；出于安全考虑，18岁以下未成年人需要至少一名成年旅客陪同；如出行人中有75周岁(含)以上老人，须至少有1位18周岁—69周岁亲友陪同方可参团，敬请谅解；
                <w:br/>
                3、人群限制：出于安全考虑，本产品不接受孕妇预订，敬请谅解；
                <w:br/>
                4、持港澳台护照客人或外籍客人自备签证的话，请确保有再次进入中国的签证；
                <w:br/>
                5、单房差：本产品可拼房。报价是按照2成人入住1间房计算的价格，如您的订单产生单房，将安排您与其他同性客人拼房入住。如您要求享受单房，请在页面中选择所需房间数或单人房差选项；
                <w:br/>
                6、出团通知：最晚在出行前1天您将收到《出团通知书》或服务人员的确认电话，请保持电话畅通并留意来电。如未收到请及时联系工作人员；
                <w:br/>
                7、旅游团队用餐，旅行社按承诺标准确保餐饮卫生及餐食数量，但不同地区餐食口味有差异，不一定满足您的口味需求，敬请谅解；
                <w:br/>
                8、本产品行程实际出行中，在不减少景点/场馆且征得您同意的前提下，导游、司机可能会根据天气、交通等情况，对您的行程进行适当调整（如调整景点/场馆的游览/参观顺序、变更集合时间等），以确保行程顺利进行；
                <w:br/>
                9、因当地经济条件有限，交通、酒店服务及设施、餐饮等方面与发达城市相比会有一定的差距，敬请谅解；
                <w:br/>
                10、禁忌提示：请尊重当地的饮食习惯、习俗禁忌、宗教礼仪等，入乡随俗，融入当地的民风民情；
                <w:br/>
                11、在您预订及出游过程中，我们请您特别关注中国外交部领事司发布的安全提醒和中华人民共和国文化和旅游部的出行提示；
                <w:br/>
                12、为了您人身、财产的安全，请您避免在公开场合暴露贵重物品及大量现金。上街时需时刻看管好首饰、相机等随身物品；
                <w:br/>
                13、游泳、漂流、潜水、滑雪、溜冰、戏雪、冲浪、探险、热气球、高山索道等活动项目，均存在危险。参与前请根据自身条件，并充分参考当地相关部门及其它专业机构的相关公告和建议后量力而行；
                <w:br/>
                14、旅游期间财物请随身保管，车上不可放贵重物品，自由活动期间注意安全，证件请交酒店保险箱寄存；
                <w:br/>
                请务必在规定时间前抵达集合地点，如有迟到者后果自负；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1、出发前7个工作日以上收取资料办理签证，如未按规定时间交齐资料，增加费用150元/人；
                <w:br/>
                2、持中国因私护照：护照有效期＞回程时间6个月或以上，护照签证空白页最少有2页以上；
                <w:br/>
                3、提供两张半年内大一寸白底或蓝底近照(免眼镜) ；
                <w:br/>
                港澳台客人自备有效回乡证/台胞证，外籍客人或持外籍护照客人必须确认有返回中国之有效签证（注），同时所有的出入境事务自行负责，如发生任何出入境问题，我司不承担相关责任。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2026-03-28T12:51:07+08:00</dcterms:created>
  <dcterms:modified xsi:type="dcterms:W3CDTF">2026-03-28T12:51:07+08:00</dcterms:modified>
</cp:coreProperties>
</file>

<file path=docProps/custom.xml><?xml version="1.0" encoding="utf-8"?>
<Properties xmlns="http://schemas.openxmlformats.org/officeDocument/2006/custom-properties" xmlns:vt="http://schemas.openxmlformats.org/officeDocument/2006/docPropsVTypes"/>
</file>