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不带银两游北京】北京双飞5天｜京郊“小漓江”龙庆峡，乘船穿行峡谷，坠入粉黛山河｜故宫博物院｜恭王府｜红剧场杂技｜升旗仪式｜圆明园套票｜人民大会堂｜颐和园｜升级一晚八达岭希尔顿逸林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FH-20260318G1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★四环沿线、四钻、全球酒店华住集团旗下高端品牌漫心酒店或同级、走路5分钟直达地铁口、入住即送果盘
                <w:br/>
                ★皇家精致御点、故宫配无线讲解器&amp;神武门观光车、送“不到长城非好汉”证书、车备品牌矿泉水
                <w:br/>
                ★【红剧场杂技】欣赏价值280元外国人必看顶尖杂技，多年来一批批精品节目为中国杂技增添了众多喝彩。
                <w:br/>
                ★【中国最高政治殿堂-人民大会堂】躬身踏入殿堂，身临其境的震撼，更能读懂了前辈们的设计智慧与时代担当。
                <w:br/>
                ★【京郊“小漓江”龙庆峡】乘船穿行峡谷，赏晚樱花，一镜坠入粉黛山河（含游船）。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
                <w:br/>
                ★【千年圣坛-天坛套票】世界现存规模最大的古代祭天建筑群 ，明清两代帝王与上天对话的圣域。
                <w:br/>
                ★【颐和园玉兰花】三月春花烂漫时，乐寿堂中的玉兰花也竞相绽放，美不胜收。（最佳观赏时间3月底到4月中）。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晚上：【青年公社融合菜】用餐环境时尚、雅致，菜品种类丰富、正宗京味菜系。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天安门广场-人民大会堂-故宫含养心殿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 中国最高政治殿堂-【人民大会堂】（政治性场所,以预约到为准,如预约不上则安排外观,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颐和园-圆明园（套票）-鸟巢&amp;水立方外观-奥运杂技表演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交通：汽车
                <w:br/>
              </w:t>
            </w:r>
          </w:p>
        </w:tc>
        <w:tc>
          <w:tcPr/>
          <w:p>
            <w:pPr>
              <w:pStyle w:val="indent"/>
            </w:pPr>
            <w:r>
              <w:rPr>
                <w:rFonts w:ascii="宋体" w:hAnsi="宋体" w:eastAsia="宋体" w:cs="宋体"/>
                <w:color w:val="000000"/>
                <w:sz w:val="20"/>
                <w:szCs w:val="20"/>
              </w:rPr>
              <w:t xml:space="preserve">早餐：√     午餐：√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升旗-八达岭长城-京郊“小漓江”龙庆峡
                <w:br/>
                上午：早餐打包，【升旗仪式】看着红旗冉冉升起，爱国情怀爆棚（★升旗为免费赠送景点，每天限票，如因预约人数限制预约不上，即不作任何赔偿，敬请谅解！）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下午：【京郊“小漓江”龙庆峡】是北京樱花季的压轴选手！乘船穿行峡谷，两岸青山与粉樱倒映碧水，仿佛闯入山水画卷。山顶神仙院的樱花林错落层叠，徒步时还能偶遇山间野花与云海，随手拍都是童话感大片（含游船）！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午餐：【百年老字号-全聚德烤鸭】     晚餐：√   </w:t>
            </w:r>
          </w:p>
        </w:tc>
        <w:tc>
          <w:tcPr/>
          <w:p>
            <w:pPr>
              <w:pStyle w:val="indent"/>
            </w:pPr>
            <w:r>
              <w:rPr>
                <w:rFonts w:ascii="宋体" w:hAnsi="宋体" w:eastAsia="宋体" w:cs="宋体"/>
                <w:color w:val="000000"/>
                <w:sz w:val="20"/>
                <w:szCs w:val="20"/>
              </w:rPr>
              <w:t xml:space="preserve">北京：北京八达岭希尔顿逸林酒店或不低于以上标准酒店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四环沿线全球酒店华住集团旗下高端品牌漫心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8正：40-60元/人【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2026-03-19T07:00:42+08:00</dcterms:created>
  <dcterms:modified xsi:type="dcterms:W3CDTF">2026-03-19T07:00:42+08:00</dcterms:modified>
</cp:coreProperties>
</file>

<file path=docProps/custom.xml><?xml version="1.0" encoding="utf-8"?>
<Properties xmlns="http://schemas.openxmlformats.org/officeDocument/2006/custom-properties" xmlns:vt="http://schemas.openxmlformats.org/officeDocument/2006/docPropsVTypes"/>
</file>