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分【不带银两游北京】北京双飞5天｜京郊“小漓江”龙庆峡，乘船穿行峡谷，坠入粉黛山河｜故宫博物院｜恭王府｜红剧场杂技｜升旗仪式｜圆明园套票｜人民大会堂｜颐和园｜升级一晚八达岭希尔顿逸林酒店或同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FH-20260318G1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★四环沿线、四钻、全球酒店华住集团旗下高端品牌漫心酒店或同级、走路5分钟直达地铁口、入住即送果盘
                <w:br/>
                ★皇家精致御点、故宫配无线讲解器&amp;神武门观光车、送“不到长城非好汉”证书、车备品牌矿泉水
                <w:br/>
                ★【红剧场杂技】欣赏价值280元外国人必看顶尖杂技，多年来一批批精品节目为中国杂技增添了众多喝彩。
                <w:br/>
                ★【中国最高政治殿堂-人民大会堂】躬身踏入殿堂，身临其境的震撼，更能读懂了前辈们的设计智慧与时代担当。
                <w:br/>
                ★【京郊“小漓江”龙庆峡】乘船穿行峡谷，赏晚樱花，一镜坠入粉黛山河（含游船）。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
                <w:br/>
                ★【八达岭长城】集风光集巍峨险峻、秀丽苍翠于一体，是明长城景色中的精华。颁发”不到长城好汉证书“。
                <w:br/>
                ★【升旗仪式】看五星红旗在天安门广场冉冉升起，爱国情怀爆棚。
                <w:br/>
                ★【前门胡同CITYWALK路线】逛京味烟火前门大街，打卡摩登文艺北京坊，传统胡同肌理里长出当代艺术空
                <w:br/>
                ★【千年圣坛-天坛套票】世界现存规模最大的古代祭天建筑群 ，明清两代帝王与上天对话的圣域。
                <w:br/>
                ★【颐和园玉兰花】三月春花烂漫时，乐寿堂中的玉兰花也竞相绽放，美不胜收。（最佳观赏时间3月底到4月中）。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十里春风吹化“雪”，柔美杏花露娇容。在天坛，杏花开时的浪漫柔美充满诗情画意，与灰墙绿瓦、雄浑古朴厚重的天坛围墙组成了一幅幅绝美画卷。能在风和日暖的日子，逛天坛赏杏花，充满着多情的浪漫，享受着无限的美好（最佳观赏时间2月底-3月底）。
                <w:br/>
                晚上：【青年公社融合菜】用餐环境时尚、雅致，菜品种类丰富、正宗京味菜系。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天安门广场-人民大会堂-故宫含养心殿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 中国最高政治殿堂-【人民大会堂】（政治性场所,以预约到为准,如预约不上则安排外观，退门票成人30元/人，小孩及老人退15元/人，敬请谅解），1959年“北京十大建筑”之一，中西合璧的经典地标。殿堂级厅堂有世界最大会议厅之一，穹顶红五星灯群震撼万人大礼堂 。国宾金色大厅接待厅，金箔浮雕与水晶灯交辉 。还可以参观34个省级厅，一厅一文化地方特色省厅 。
                <w:br/>
                中午：【胡同禧宴】这是一家充满京味风情的特色餐厅。其装修典雅大气，环境温馨舒适。店内有经验丰富的京菜大厨坐镇，口感丰富。
                <w:br/>
                下午：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行走路线：午门→武英殿（丁香）→太和门（碧桃、榆叶梅）→太和殿→中和殿→保和殿→养心殿（杏花、西府海棠）→御花园（玉兰、杏花、海棠、紫藤、牡丹）→神武门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颐和园-圆明园（套票）-鸟巢&amp;水立方外观-奥运杂技表演
                <w:br/>
                上午：早餐后，【皇家山水诗篇-颐和园】（游览约2小时左右），昆明湖的柔波倒映着万寿山的巍峨，十七孔桥如长虹卧波，将千年的风雅一揽入怀。漫步颐和园，每一步都踏在历史的韵律上。
                <w:br/>
                【万园之园-圆明园-含遗址公园】（游览约1.5小时左右），这里曾是大清帝国的瑰丽梦境，一砖一瓦皆镌刻着盛世风华。让我们放慢脚步，在时光的碎片里，重拾那个曾经惊艳世界的“万园之园”。
                <w:br/>
                中餐：【百年老字号-全聚德烤鸭60元/位】烤鸭采用挂炉、明火烧果木的方法烤制而成，刚烤出的鸭子皮质酥脆，肉质鲜嫩。
                <w:br/>
                下午：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游览中国人奥运梦的【奥林匹克公园】，近距离感受【鸟巢】和【水立方】的场馆风采（备注：鸟巢及水立方不含门票，视当时开放情况而定，如因政策性原因不开放则改为景区周边自由活动，游览约1小时)。
                <w:br/>
                晚餐：【芦月轩羊蝎子】北京一家以“羊蝎子火锅”为特色的老牌餐饮品牌，以传统京味美食和亲民风格闻名。
                <w:br/>
                交通：汽车
                <w:br/>
              </w:t>
            </w:r>
          </w:p>
        </w:tc>
        <w:tc>
          <w:tcPr/>
          <w:p>
            <w:pPr>
              <w:pStyle w:val="indent"/>
            </w:pPr>
            <w:r>
              <w:rPr>
                <w:rFonts w:ascii="宋体" w:hAnsi="宋体" w:eastAsia="宋体" w:cs="宋体"/>
                <w:color w:val="000000"/>
                <w:sz w:val="20"/>
                <w:szCs w:val="20"/>
              </w:rPr>
              <w:t xml:space="preserve">早餐：√     午餐：√     晚餐：【芦月轩羊蝎子】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升旗-八达岭长城-京郊“小漓江”龙庆峡
                <w:br/>
                上午：早餐打包，【升旗仪式】看着红旗冉冉升起，爱国情怀爆棚（★升旗为免费赠送景点，每天限票，如因预约人数限制预约不上，即不作任何赔偿，敬请谅解！）后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下午：【京郊“小漓江”龙庆峡】是北京樱花季的压轴选手！乘船穿行峡谷，两岸青山与粉樱倒映碧水，仿佛闯入山水画卷。山顶神仙院的樱花林错落层叠，徒步时还能偶遇山间野花与云海，随手拍都是童话感大片（含游船）！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午餐：【百年老字号-全聚德烤鸭】     晚餐：√   </w:t>
            </w:r>
          </w:p>
        </w:tc>
        <w:tc>
          <w:tcPr/>
          <w:p>
            <w:pPr>
              <w:pStyle w:val="indent"/>
            </w:pPr>
            <w:r>
              <w:rPr>
                <w:rFonts w:ascii="宋体" w:hAnsi="宋体" w:eastAsia="宋体" w:cs="宋体"/>
                <w:color w:val="000000"/>
                <w:sz w:val="20"/>
                <w:szCs w:val="20"/>
              </w:rPr>
              <w:t xml:space="preserve">北京：北京八达岭希尔顿逸林酒店或不低于以上标准酒店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恭王府-前门大街&amp;北京坊—广州
                <w:br/>
                上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四环沿线全球酒店华住集团旗下高端品牌漫心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8正4早，（享用酒店自助早餐，升旗当天打包早餐）指定老百姓餐厅：8正：40-60元/人【全聚德烤鸭600/桌】【芦月轩羊蝎子400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2026-04-07T23:39:56+08:00</dcterms:created>
  <dcterms:modified xsi:type="dcterms:W3CDTF">2026-04-07T23:39:56+08:00</dcterms:modified>
</cp:coreProperties>
</file>

<file path=docProps/custom.xml><?xml version="1.0" encoding="utf-8"?>
<Properties xmlns="http://schemas.openxmlformats.org/officeDocument/2006/custom-properties" xmlns:vt="http://schemas.openxmlformats.org/officeDocument/2006/docPropsVTypes"/>
</file>