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【奢游京城】双飞5天丨故宫(含珍宝馆)+观光摆渡车丨军事博物馆丨颐和园丨圆明园丨升旗丨圆梦清北丨八达岭长城丨玉渊潭赏樱丨老北京杂技盛宴行程单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SDGG-20260318K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去程参考：CZ3101/08:00
                <w:br/>
                回程参考：CZ3110 /19:30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★奢享酒店：全程入住北京国际五星网评五钻新奢酒店——北京首钢园香格里拉酒店。
                <w:br/>
                ★【品质保障】：承诺0购物0自费0景交无任何隐形消费，推一罚3000元！真正纯净之旅，休闲慢旅行！
                <w:br/>
                ★【故宫珍宝馆】珍宝馆是故宫里面一座宝库，有各色宝石，闪闪发光的金银器皿，珍珠翡翠，还有金丝凤冠、象牙玉雕，各类珍宝举世无双;最为突出的是有一座镐多塔，重达5000公斤的大型玉雕。
                <w:br/>
                ★【军事博物馆】中国唯一大型综合性军事历史博物馆，感受祖国强大的军事力量，培养爱国主义。
                <w:br/>
                ★【玉渊潭赏樱】春日的阳光下，玉渊潭的樱花如云、花影摇曳，一起感受浪漫的春天。
                <w:br/>
                ★【恭王府】京城十大顶级“豪”四合院之一和珅府，故有了“一座恭王府，半部清代史”的说法！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
                <w:br/>
                各位贵宾请于指定时间在广州白云机场集合（具体集中时间/地点出发前1-2天通知），工作人员帮助您办理登机手续，后乘飞机飞往北京（飞行时间约3小时）。抵达后，吃午餐。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3、故宫含首道门票+珍宝馆，因故宫需提前预约付款出票，没有门票优免，敬请注意！当天步行较为劳累，请保持充沛的体力。游览时间较长，建议客人自备一些零食，具体正餐时间以导游当天通知为准。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升旗--八达岭--玉渊潭赏樱--外观鸟巢水立方--杂技盛宴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1400元 ，退房差700元！
                <w:br/>
                3、用餐：含6正4早，正餐50-60元/人（小孩餐费减半），全程安排老北京特色餐：东来顺涮羊肉、便宜坊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2026-03-21T06:58:29+08:00</dcterms:created>
  <dcterms:modified xsi:type="dcterms:W3CDTF">2026-03-21T06:58:29+08:00</dcterms:modified>
</cp:coreProperties>
</file>

<file path=docProps/custom.xml><?xml version="1.0" encoding="utf-8"?>
<Properties xmlns="http://schemas.openxmlformats.org/officeDocument/2006/custom-properties" xmlns:vt="http://schemas.openxmlformats.org/officeDocument/2006/docPropsVTypes"/>
</file>