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纯玩零购物 | 全程含餐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T2-纯玩不进店 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AA20260420T2UW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伊斯坦布尔+库萨达斯+棉花堡+孔亚+卡帕多奇亚+安卡拉+番红花城+布尔萨
                <w:br/>
                <w:br/>
                产品推荐：
                <w:br/>
                优选航班：南方航空，广州直飞伊斯坦布尔，可申请全国联运
                <w:br/>
                精选酒店：7晚住宿：番红花城特色民居体验+棉花堡当地温泉五星+爱琴海海边五星酒店+其余城市当地五星
                <w:br/>
                精选美食：含全餐，4大特色餐：洞穴瓦罐餐+孔亚1米长披萨+烤羊肉+博斯普鲁斯海峡景观烤鱼餐，中餐8菜1汤
                <w:br/>
                特别赠送：乘船欣赏博斯普鲁斯海峡两岸绝美景色，穿越亚欧跨海大桥，从海上感受不一样的伊斯坦布尔
                <w:br/>
                【深度游玩】
                <w:br/>
                阿邦特湖自然公园——黑海地图的火山口湖泊，夏季消暑，春天踏青圣地
                <w:br/>
                        番红花城——-独具特色的奥斯曼小镇，人类文化遗产城市
                <w:br/>
                凯末尔陵寝——国父纪念碑，安卡拉之巅的精神丰碑
                <w:br/>
                图兹盐湖——让人心旷神怡的土耳其的“天空之镜”
                <w:br/>
                Kayaşehir Kalesi 地下城——卡帕多奇亚的岩下秘境，探隧道藏千年往事，访石窟感信仰力量
                <w:br/>
                升天教堂——格雷梅的岩间圣迹，抚壁画感千年虔敬，立堂中悟升天奥义
                <w:br/>
                乌奇萨要塞——卡帕多奇亚最高最大的岩石建筑
                <w:br/>
                梅夫拉纳博物馆——孔亚的精神圣地，瞻圣墓悟旋转真义，聆经声涤俗世烦忧
                <w:br/>
                棉花堡及希拉波利斯古城遗址——奇特的棉花状石灰质岩石景观诉说着遥远的古希腊故事
                <w:br/>
                以弗所古城——保存最完整的希腊罗马古城
                <w:br/>
                希林杰小镇——爱琴海岸的田园璞玉，品果酿甜润岁月，逛石巷静享悠然
                <w:br/>
                绿色清真寺——布尔萨的青釉圣殿，赏彩砖惊艳时光，沐静穆洗涤心尘
                <w:br/>
                科扎汗集市——布尔萨最美丽，伊丽莎白也曾到访的历史悠久的集市
                <w:br/>
                塔克西姆广场+独立大街——伊斯坦布尔的“香榭大道“
                <w:br/>
                加拉塔桥——伊斯坦布尔最富生活气息的地标，海钓与海鲜的完美邂逅地
                <w:br/>
                巴拉特彩虹街区——金角湾畔的网红景点，每栋房子都藏着温柔的倔强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01:00/07:15 飞行时间：约11小时5分钟
                <w:br/>
                <w:br/>
                01：00  搭乘南方航空公司航班 CZ8065飞往伊斯坦布尔
                <w:br/>
                06：15  抵达伊斯布坦布尔，导游接机
                <w:br/>
                乘车前往1994年被联合国教科文组织评选为人类文化遗产城市-番红花城（车程约5.5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午餐后继续驱车前往番红花城，抵达后入住番红花城当地民居特色旅馆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抵达后参观【凯末尔陵寝】（约30分钟），是现代土耳其国父凯末尔长眠之地。此地占地辽阔，不但是当地居民游憩空间，更是外地游客不能不去的景点。
                <w:br/>
                途经【土耳其的“天空之境”-图兹湖盐湖】（约30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抵达后卡帕多奇亚后入住酒店休息，晚餐于酒店内享用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清晨推荐参加自费项目：热气球飞行体验（国内提前报名1800元/人，境外自费将按照300美金/人）
                <w:br/>
                  凌晨约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活动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酒店早餐后参观【玫瑰谷】（约30分钟），玫瑰谷得名于玫瑰谷，因为在日出和日落的神奇时刻，它的地形呈现出令人叹为观止的色彩。 阳光在岩层上投射出温暖的玫瑰色光芒，营造出一种空灵的氛围，吸引所有目击者。
                <w:br/>
                参观【鸽子谷】（约30分钟），许多游客在此留下纪念照，在这幽美的山谷两边，到处的是大块的石头，倘若你仔细看在石头上都是密密麻麻大小不一的鸽子洞。
                <w:br/>
                参观【精灵烟囱】（外观约20分钟），实际上是一些特大号的圆锥形岩层，松软的岩石酷似锥形的尖塔，尖塔顶端被大自然赋予了一块更加松软的玄武岩“帽子”。1985年卡帕多西亚的魔幻森林入选联合国教科文组织的世界文化、自然双遗产。
                <w:br/>
                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前往【格雷梅观景台】（约20分钟），在小镇公路边一块地势较高的平坦地带，游客可以在这里可以俯瞰格雷梅小镇全景和一望无际的岩石地貌。
                <w:br/>
                前往【Kayaşehir Kalesi地下城】（入内约20分钟），相较于热门的人挤人的地下城，这个名为 “Kayaşehir   Kalesi” 地下城更原始、避开人群游览更舒服。
                <w:br/>
                参观【升天教堂】（约15分钟），与Kayaşehir Kalesi地下城相连，本身是直接开凿在岩石里的洞穴教堂，内部有独特的壁画。
                <w:br/>
                前往【乌奇萨要塞】（外观15分钟），乌奇萨尔城堡是格雷梅镇的制高点，又称“乌奇萨要塞”，是“第三个堡”的意思，与另外两个堡垒相比，这里最为险峻。它并不是我们传统概念中的城堡，而是一座60多米高的巨大山岩，在千百年前被古人凿空，用作居住和防御。它作为一个巨大的天然屏障，保护当地居民免受外敌的入侵。
                <w:br/>
                行程结束后前往酒店休息，晚餐于酒店内享用。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乘车前往孔亚（车程约3小时），经过特纳次山区，怪石嶙峋，沿山路前行，抵达山脚下的驿站休息，可在此拍照留念。随后驱车来到土耳其中部/世界上最古老的城市中心之一，13世纪古代土耳其的首都-由突厥人建立的塞尔柱帝国首都孔亚，是丝绸之路的重要驿站，更是一座承载着千年文明的名城，它是旋转舞的发源地。
                <w:br/>
                前往【梅夫拉纳博物馆】（约45分钟），其以土耳其圣哲MEVLANA而闻名于世。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乘车前往棉花堡（车程约5小时），抵达后入住酒店休息，晚餐于酒店内享用，可免费享受当地著名的温泉浴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库萨达斯（车程约2.5小时）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
                <w:br/>
                前往土耳其西端爱琴海边的度假圣地－库萨达斯（车程约2.5小时）。
                <w:br/>
                抵达后游览【以弗所古城】（入内约2小时），该城是古代商业及宗教重镇，曾为古罗马帝国的重要城市，全盛期约有25万人口，面积超809公顷。这座城市的黄金时期从亚历山大大帝开始，其后成为一个基督教中心，基督教的重要人物如圣约翰、圣保罗、圣母玛丽亚均在以弗所度过晚年，其中圣约翰更于古城去世。
                <w:br/>
                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库萨达斯—希林斯—布尔萨
                <w:br/>
                酒店早餐后驱车前往奥斯曼诞生地布尔萨（车程约4小时）：
                <w:br/>
                途经游览【希林斯】（约1小时），位于塞尔柱省东边郊外9公里的小山城，以出产水果酒闻名，沿途葡萄园、水蜜桃、苹果、橄榄等果园坐于山丘上。小镇风光不同古文明遗址，街道上尽是特色酒馆、餐厅、纪念品小店、香料、橄榄制品及最出名的水果酒，从草莓、苹果、水蜜桃、哈密瓜、樱桃、蓝莓、梨子应有尽有，您可于此浅尝各种水果酒的味道享受一番哦。
                <w:br/>
                抵达后游览：【绿色清真寺】(入内约30分钟)，是布尔萨最著名的古蹟之一。它是由咢图曼时期的穆罕默德一世於1421年所见的大清真寺，是土耳其清真寺初期建筑的代表，也是国内最美的清真寺之一。内部覆盖著绿色的土耳其磁砖，所以称为绿色清真寺。
                <w:br/>
                【绿色陵墓】(入内约15分钟)，布萨的绿色陵墓位于穆罕默德·切勒比（Mehmet Celebi）建筑群内。当地人称其为绿色建筑群，在土耳其语中翻译为“Yesil Kulliye”。布萨的绿色建筑群包括绿色清真寺、绿色陵墓、一所伊斯兰学校、一座浴室和一个施粥所。这是奥斯曼帝国在布萨市建造的三大建筑群之一。绿色陵墓是这个建筑群的瑰宝。绿色陵墓于1421年完工。
                <w:br/>
                【科扎汗集市】 (约30分钟)，布尔萨有百年历史的购物中心—古老丝绸市场（Koza Han），是1492年巴耶兹二世为了给伊斯坦布尔的清真寺和伊斯兰学校创收而修建的。它是由建筑师Abdul-ula Pulat Shah建造的。当游客来到布尔萨的第一站一定会去科扎汉，那是世界闻名的杰作。科扎汉是奥斯曼帝国在该市最著名的、举世闻名的建筑结构。位于大清真寺和奥尔罕-加齐清真寺之间，是布尔萨最美丽、游客最多的市场。连伊丽莎白女王都曾到访过这个历史悠久的购物中心。
                <w:br/>
                后前往酒店入住休息，晚餐于酒店内享用。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w:br/>
                酒店早餐后前往伊斯坦布尔（车程约2.5小时）.
                <w:br/>
                抵达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
                <w:br/>
                参观【古罗马竞技场：塞奥道西斯的奥拜里斯克方尖碑、青铜制的蛇柱及君士坦丁奥拜里斯克方尖碑】（约15分钟），现在被称为苏丹阿合麦特广场，在该广场有三个纪念碑。
                <w:br/>
                外观【圣索菲亚大教堂】（外观约15分钟），它是拜占庭建筑艺术最出色的代表作，以其举世无双的圆顶著称，气势宏大。在罗马圣彼得大教堂建成前，它曾是世界最大的教堂，现改成清真寺。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前往【金角湾区巴拉特】（15分钟），联合国教科文组织世界遗产 ，在金角湾的西边不远处（沿着岸边步行可以到达金角湾）。这里有伊斯坦布尔最色彩斑斓的街区，从拜占庭时期留下的宗教建筑，以及犹太人、希腊人、亚美尼亚基督教徒以及穆斯林土耳其人的宗教文化大融合。
                <w:br/>
                途径【加拉太桥】，加拉塔桥是伊斯坦布尔的城市象征与地理纽带，横跨金角湾Golden Horn，连接着老城区的埃米诺努Eminönü与新城区的卡拉柯伊Karaköy。这座双层开合式大桥是伊斯坦布尔最繁忙的交通枢纽之一，也是当地人与游客共同的生活舞台，完美融合了历史底蕴与现代活力，成为体验伊斯坦布尔市井风情的必到之处。
                <w:br/>
                特别安排【乘坐游船游览博斯普鲁斯海峡】（约1.5小时，非独立包船）。欣赏马尔马拉海欧亚两岸迷人的风光和著名的欧亚大陆桥（新旧两座）。
                <w:br/>
                前往【伊斯坦布尔最著名的步行街-塔克西姆步行街&amp;独立大街】（约1.5小时），这里是土耳其球迷心中的圣地，广场南面矗立着环形独立纪念碑，用来纪念共和国的创建者－－万千土耳其民众无比敬仰的国父凯莫尔。栩栩如生的青铜浮雕将这位国父当年的风采展示在世人面前。广场西面是塔克希姆公园，这里曾经是奥斯曼帝国时期的一个大型炮兵营。
                <w:br/>
                晚餐后入住酒店休息
                <w:br/>
                交通：旅游巴士
                <w:br/>
              </w:t>
            </w:r>
          </w:p>
        </w:tc>
        <w:tc>
          <w:tcPr/>
          <w:p>
            <w:pPr>
              <w:pStyle w:val="indent"/>
            </w:pPr>
            <w:r>
              <w:rPr>
                <w:rFonts w:ascii="宋体" w:hAnsi="宋体" w:eastAsia="宋体" w:cs="宋体"/>
                <w:color w:val="000000"/>
                <w:sz w:val="20"/>
                <w:szCs w:val="20"/>
              </w:rPr>
              <w:t xml:space="preserve">早餐：酒店早餐     午餐：海峡景观餐厅烤鱼午餐     晚餐：中式晚餐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2、10岁以下小孩不占床减1000人民币，10岁及以上儿童必须占床，与成人同价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著名地下水宫+女儿塔+烤肉午或晚餐</w:t>
            </w:r>
          </w:p>
        </w:tc>
        <w:tc>
          <w:tcPr/>
          <w:p>
            <w:pPr>
              <w:pStyle w:val="indent"/>
            </w:pPr>
            <w:r>
              <w:rPr>
                <w:rFonts w:ascii="宋体" w:hAnsi="宋体" w:eastAsia="宋体" w:cs="宋体"/>
                <w:color w:val="000000"/>
                <w:sz w:val="20"/>
                <w:szCs w:val="20"/>
              </w:rPr>
              <w:t xml:space="preserve">
                （8人起订）
                <w:br/>
                耶莱巴坦地下水宫是位于土耳其伊斯坦布尔市中心的地下贮水设施，该水宫始建于6世纪拜占庭时期，由朱斯提尼安大帝下令建造，动用七千名奴隶历时多年完成，主要用于宫廷供水及战争储备。20世纪60年代考古发掘后，其内部美杜莎头像柱基、泪柱等神秘元素及声光环境吸引多部国际电影取景，现为伊斯坦布尔重要历史遗迹与旅游景点。乘船游美丽的地标建筑-女儿塔，中午或晚上在伊斯坦布尔烤肉餐厅用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旋转舞表演</w:t>
            </w:r>
          </w:p>
        </w:tc>
        <w:tc>
          <w:tcPr/>
          <w:p>
            <w:pPr>
              <w:pStyle w:val="indent"/>
            </w:pPr>
            <w:r>
              <w:rPr>
                <w:rFonts w:ascii="宋体" w:hAnsi="宋体" w:eastAsia="宋体" w:cs="宋体"/>
                <w:color w:val="000000"/>
                <w:sz w:val="20"/>
                <w:szCs w:val="20"/>
              </w:rPr>
              <w:t xml:space="preserve">
                （6人起订）
                <w:br/>
                中东特色宗教舞蹈表演，不提供餐饮。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备注：另有更豪华土耳其浴项目可供选择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w:br/>
                (4人一辆车）
                <w:br/>
                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不含餐 约USD80/人
                <w:br/>
                含餐 约USD90/人
                <w:br/>
                （8人起订）
                <w:br/>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网红项目，在热气球升空观景平台（注意：如遇当天天气原因取消热气球飞行则无法看到热气球升空场景），与古典老爷车合影拍照（固定位置，无摄影师）。</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参考：飞行时间约5-15分钟（视天气状况而定）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2026-04-19T18:09:02+08:00</dcterms:created>
  <dcterms:modified xsi:type="dcterms:W3CDTF">2026-04-19T18:09:02+08:00</dcterms:modified>
</cp:coreProperties>
</file>

<file path=docProps/custom.xml><?xml version="1.0" encoding="utf-8"?>
<Properties xmlns="http://schemas.openxmlformats.org/officeDocument/2006/custom-properties" xmlns:vt="http://schemas.openxmlformats.org/officeDocument/2006/docPropsVTypes"/>
</file>